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0C4EA" w14:textId="22BDBC9A" w:rsidR="00892220" w:rsidRPr="00347984" w:rsidRDefault="00892220" w:rsidP="00DA5541">
      <w:pPr>
        <w:jc w:val="center"/>
        <w:rPr>
          <w:b/>
        </w:rPr>
      </w:pPr>
      <w:r w:rsidRPr="00347984">
        <w:rPr>
          <w:b/>
        </w:rPr>
        <w:t>Απολογισμός Ευρωπαϊκών Προγραμμάτων 2020 για το 2</w:t>
      </w:r>
      <w:r w:rsidRPr="00347984">
        <w:rPr>
          <w:b/>
          <w:vertAlign w:val="superscript"/>
        </w:rPr>
        <w:t>ο</w:t>
      </w:r>
      <w:r w:rsidRPr="00347984">
        <w:rPr>
          <w:b/>
        </w:rPr>
        <w:t xml:space="preserve"> Δημοτικό σχολείο </w:t>
      </w:r>
      <w:proofErr w:type="spellStart"/>
      <w:r w:rsidRPr="00347984">
        <w:rPr>
          <w:b/>
        </w:rPr>
        <w:t>Φιλύρου</w:t>
      </w:r>
      <w:proofErr w:type="spellEnd"/>
      <w:r w:rsidRPr="00347984">
        <w:rPr>
          <w:b/>
        </w:rPr>
        <w:t>.</w:t>
      </w:r>
    </w:p>
    <w:p w14:paraId="0AB25002" w14:textId="20A9541A" w:rsidR="00892220" w:rsidRDefault="00892220" w:rsidP="0098077F">
      <w:pPr>
        <w:jc w:val="both"/>
      </w:pPr>
      <w:r w:rsidRPr="00892220">
        <w:t xml:space="preserve">Οι εκπαιδευτικοί , οι μαθητές και οι γονείς του </w:t>
      </w:r>
      <w:r w:rsidRPr="00CC2AE0">
        <w:rPr>
          <w:b/>
        </w:rPr>
        <w:t xml:space="preserve">2ου Δημοτικού Σχολείου </w:t>
      </w:r>
      <w:proofErr w:type="spellStart"/>
      <w:r w:rsidRPr="00CC2AE0">
        <w:rPr>
          <w:b/>
        </w:rPr>
        <w:t>Φιλύρου</w:t>
      </w:r>
      <w:proofErr w:type="spellEnd"/>
      <w:r w:rsidRPr="00892220">
        <w:t xml:space="preserve"> αποχαιρέτησαν , όπως όλος ο κόσμος, το 2020. Μία χρονιά η οποία χαρακτηρίστηκε πάρα πολύ </w:t>
      </w:r>
      <w:r>
        <w:t>δύσκολη</w:t>
      </w:r>
      <w:r w:rsidRPr="00892220">
        <w:t xml:space="preserve"> λόγω της πανδημίας του </w:t>
      </w:r>
      <w:proofErr w:type="spellStart"/>
      <w:r w:rsidRPr="00CC2AE0">
        <w:rPr>
          <w:b/>
        </w:rPr>
        <w:t>Covid</w:t>
      </w:r>
      <w:proofErr w:type="spellEnd"/>
      <w:r w:rsidRPr="00CC2AE0">
        <w:rPr>
          <w:b/>
        </w:rPr>
        <w:t xml:space="preserve"> 19</w:t>
      </w:r>
      <w:r w:rsidRPr="00892220">
        <w:t xml:space="preserve"> αλλά και πολύ δημιουργική για την σχολική κοινότητα του 2ου Δ.Σ. </w:t>
      </w:r>
      <w:bookmarkStart w:id="0" w:name="_GoBack"/>
      <w:bookmarkEnd w:id="0"/>
    </w:p>
    <w:p w14:paraId="553ECE0E" w14:textId="7A9B9C7D" w:rsidR="00D42CA5" w:rsidRDefault="00D42CA5" w:rsidP="0098077F">
      <w:pPr>
        <w:jc w:val="both"/>
      </w:pPr>
      <w:r>
        <w:t xml:space="preserve">Το σχολείο του </w:t>
      </w:r>
      <w:proofErr w:type="spellStart"/>
      <w:r>
        <w:t>Φιλύρου</w:t>
      </w:r>
      <w:proofErr w:type="spellEnd"/>
      <w:r w:rsidR="0070025D">
        <w:t>, πριν ένα χρόνο,</w:t>
      </w:r>
      <w:r>
        <w:t xml:space="preserve"> καλωσόρισε το 2020 με τις ετοιμασίες για την 2</w:t>
      </w:r>
      <w:r w:rsidRPr="0098077F">
        <w:t>η</w:t>
      </w:r>
      <w:r>
        <w:t xml:space="preserve"> συνάντηση εκπαιδευτικών </w:t>
      </w:r>
      <w:r w:rsidR="0098077F">
        <w:t xml:space="preserve">και μαθητών </w:t>
      </w:r>
      <w:r>
        <w:t xml:space="preserve">του έργου </w:t>
      </w:r>
      <w:proofErr w:type="spellStart"/>
      <w:r w:rsidRPr="0098077F">
        <w:rPr>
          <w:b/>
        </w:rPr>
        <w:t>Erasmus</w:t>
      </w:r>
      <w:proofErr w:type="spellEnd"/>
      <w:r w:rsidRPr="0098077F">
        <w:rPr>
          <w:b/>
        </w:rPr>
        <w:t xml:space="preserve">+ KA2 “ </w:t>
      </w:r>
      <w:proofErr w:type="spellStart"/>
      <w:r w:rsidRPr="0098077F">
        <w:rPr>
          <w:b/>
        </w:rPr>
        <w:t>Diversity</w:t>
      </w:r>
      <w:proofErr w:type="spellEnd"/>
      <w:r w:rsidRPr="0098077F">
        <w:rPr>
          <w:b/>
        </w:rPr>
        <w:t xml:space="preserve"> </w:t>
      </w:r>
      <w:proofErr w:type="spellStart"/>
      <w:r w:rsidRPr="0098077F">
        <w:rPr>
          <w:b/>
        </w:rPr>
        <w:t>Makes</w:t>
      </w:r>
      <w:proofErr w:type="spellEnd"/>
      <w:r w:rsidRPr="0098077F">
        <w:rPr>
          <w:b/>
        </w:rPr>
        <w:t xml:space="preserve"> </w:t>
      </w:r>
      <w:proofErr w:type="spellStart"/>
      <w:r w:rsidRPr="0098077F">
        <w:rPr>
          <w:b/>
        </w:rPr>
        <w:t>Union</w:t>
      </w:r>
      <w:proofErr w:type="spellEnd"/>
      <w:r w:rsidR="00941604">
        <w:rPr>
          <w:b/>
        </w:rPr>
        <w:t xml:space="preserve"> – 2019-1-</w:t>
      </w:r>
      <w:r w:rsidR="00941604">
        <w:rPr>
          <w:b/>
          <w:lang w:val="en-US"/>
        </w:rPr>
        <w:t>HU</w:t>
      </w:r>
      <w:r w:rsidR="00941604" w:rsidRPr="00941604">
        <w:rPr>
          <w:b/>
        </w:rPr>
        <w:t>01-</w:t>
      </w:r>
      <w:r w:rsidR="00941604">
        <w:rPr>
          <w:b/>
          <w:lang w:val="en-US"/>
        </w:rPr>
        <w:t>KA</w:t>
      </w:r>
      <w:r w:rsidR="00941604" w:rsidRPr="00941604">
        <w:rPr>
          <w:b/>
        </w:rPr>
        <w:t>229-060960</w:t>
      </w:r>
      <w:r w:rsidRPr="0098077F">
        <w:rPr>
          <w:b/>
        </w:rPr>
        <w:t>”</w:t>
      </w:r>
      <w:r w:rsidR="0098077F">
        <w:t xml:space="preserve"> (</w:t>
      </w:r>
      <w:r w:rsidR="0098077F" w:rsidRPr="00941604">
        <w:rPr>
          <w:i/>
        </w:rPr>
        <w:t>Ελλάδα, Ουγγαρία, Ιταλία, Πορτογαλία, Εσθονία και Ρουμανία)</w:t>
      </w:r>
      <w:r w:rsidRPr="00D42CA5">
        <w:t xml:space="preserve"> </w:t>
      </w:r>
      <w:r>
        <w:t xml:space="preserve">η οποία θα πραγματοποιούνταν στο </w:t>
      </w:r>
      <w:r w:rsidRPr="00941604">
        <w:rPr>
          <w:b/>
        </w:rPr>
        <w:t>Πόρτο</w:t>
      </w:r>
      <w:r>
        <w:t xml:space="preserve"> της Πορτογαλίας στις 29 Φεβρουαρίου. Την αποστολή του </w:t>
      </w:r>
      <w:r w:rsidRPr="00CC2AE0">
        <w:rPr>
          <w:b/>
        </w:rPr>
        <w:t xml:space="preserve">2ου </w:t>
      </w:r>
      <w:proofErr w:type="spellStart"/>
      <w:r w:rsidRPr="00CC2AE0">
        <w:rPr>
          <w:b/>
        </w:rPr>
        <w:t>Δ.Σχ</w:t>
      </w:r>
      <w:proofErr w:type="spellEnd"/>
      <w:r w:rsidRPr="00CC2AE0">
        <w:rPr>
          <w:b/>
        </w:rPr>
        <w:t xml:space="preserve">. </w:t>
      </w:r>
      <w:proofErr w:type="spellStart"/>
      <w:r w:rsidRPr="00CC2AE0">
        <w:rPr>
          <w:b/>
        </w:rPr>
        <w:t>Φιλύρου</w:t>
      </w:r>
      <w:proofErr w:type="spellEnd"/>
      <w:r>
        <w:t xml:space="preserve"> την αποτελούσαν 3 εκπαιδευτικοί και 3 μαθητές οι οποίοι θα εκπροσωπούσαν το σχολείο μας αλλά και θα παρουσίαζαν τις εργασίες που πραγματοποιήθηκαν  κατά το περασμένο διάστημα. Δυστυχώς το ταξίδι της ελληνικής αποστολής δεν πραγματοποιήθηκε λόγω της απαγόρευσης των εκπαιδευτικών ταξιδιών από το Υπουργείο παιδείας.</w:t>
      </w:r>
      <w:r w:rsidR="00941604">
        <w:t xml:space="preserve"> Το συγκεκριμένο έργο παρατάθηκε για έναν χρόνο ακόμη.</w:t>
      </w:r>
      <w:r>
        <w:t xml:space="preserve"> </w:t>
      </w:r>
    </w:p>
    <w:p w14:paraId="6573D62F" w14:textId="3E508465" w:rsidR="0098077F" w:rsidRDefault="00D42CA5"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r w:rsidRPr="0098077F">
        <w:rPr>
          <w:rFonts w:asciiTheme="minorHAnsi" w:eastAsiaTheme="minorHAnsi" w:hAnsiTheme="minorHAnsi" w:cstheme="minorBidi"/>
          <w:b w:val="0"/>
          <w:bCs w:val="0"/>
          <w:kern w:val="0"/>
          <w:sz w:val="22"/>
          <w:szCs w:val="22"/>
          <w:lang w:eastAsia="en-US"/>
        </w:rPr>
        <w:t xml:space="preserve">Η έλευση του 2020 συνάντησε το σχολείο του </w:t>
      </w:r>
      <w:proofErr w:type="spellStart"/>
      <w:r w:rsidRPr="00DA5541">
        <w:rPr>
          <w:rFonts w:asciiTheme="minorHAnsi" w:eastAsiaTheme="minorHAnsi" w:hAnsiTheme="minorHAnsi" w:cstheme="minorBidi"/>
          <w:b w:val="0"/>
          <w:bCs w:val="0"/>
          <w:kern w:val="0"/>
          <w:sz w:val="22"/>
          <w:szCs w:val="22"/>
          <w:lang w:eastAsia="en-US"/>
        </w:rPr>
        <w:t>Φιλύρου</w:t>
      </w:r>
      <w:proofErr w:type="spellEnd"/>
      <w:r w:rsidRPr="0098077F">
        <w:rPr>
          <w:rFonts w:asciiTheme="minorHAnsi" w:eastAsiaTheme="minorHAnsi" w:hAnsiTheme="minorHAnsi" w:cstheme="minorBidi"/>
          <w:b w:val="0"/>
          <w:bCs w:val="0"/>
          <w:kern w:val="0"/>
          <w:sz w:val="22"/>
          <w:szCs w:val="22"/>
          <w:lang w:eastAsia="en-US"/>
        </w:rPr>
        <w:t xml:space="preserve"> να ετοιμάζεται για την κατάθεση 2 νέων αιτήσεων </w:t>
      </w:r>
      <w:proofErr w:type="spellStart"/>
      <w:r w:rsidRPr="0098077F">
        <w:rPr>
          <w:rFonts w:asciiTheme="minorHAnsi" w:eastAsiaTheme="minorHAnsi" w:hAnsiTheme="minorHAnsi" w:cstheme="minorBidi"/>
          <w:b w:val="0"/>
          <w:bCs w:val="0"/>
          <w:kern w:val="0"/>
          <w:sz w:val="22"/>
          <w:szCs w:val="22"/>
          <w:lang w:eastAsia="en-US"/>
        </w:rPr>
        <w:t>Erasmus</w:t>
      </w:r>
      <w:proofErr w:type="spellEnd"/>
      <w:r w:rsidRPr="0098077F">
        <w:rPr>
          <w:rFonts w:asciiTheme="minorHAnsi" w:eastAsiaTheme="minorHAnsi" w:hAnsiTheme="minorHAnsi" w:cstheme="minorBidi"/>
          <w:b w:val="0"/>
          <w:bCs w:val="0"/>
          <w:kern w:val="0"/>
          <w:sz w:val="22"/>
          <w:szCs w:val="22"/>
          <w:lang w:eastAsia="en-US"/>
        </w:rPr>
        <w:t xml:space="preserve">+. </w:t>
      </w:r>
      <w:r w:rsidR="0098077F" w:rsidRPr="0098077F">
        <w:rPr>
          <w:rFonts w:asciiTheme="minorHAnsi" w:eastAsiaTheme="minorHAnsi" w:hAnsiTheme="minorHAnsi" w:cstheme="minorBidi"/>
          <w:b w:val="0"/>
          <w:bCs w:val="0"/>
          <w:kern w:val="0"/>
          <w:sz w:val="22"/>
          <w:szCs w:val="22"/>
          <w:lang w:eastAsia="en-US"/>
        </w:rPr>
        <w:t xml:space="preserve">Η 1η  αίτηση αφορούσε </w:t>
      </w:r>
      <w:r w:rsidR="0098077F" w:rsidRPr="00CC2AE0">
        <w:rPr>
          <w:rFonts w:asciiTheme="minorHAnsi" w:eastAsiaTheme="minorHAnsi" w:hAnsiTheme="minorHAnsi" w:cstheme="minorBidi"/>
          <w:bCs w:val="0"/>
          <w:kern w:val="0"/>
          <w:sz w:val="22"/>
          <w:szCs w:val="22"/>
          <w:lang w:eastAsia="en-US"/>
        </w:rPr>
        <w:t>(</w:t>
      </w:r>
      <w:proofErr w:type="spellStart"/>
      <w:r w:rsidR="0098077F" w:rsidRPr="00CC2AE0">
        <w:rPr>
          <w:rFonts w:asciiTheme="minorHAnsi" w:eastAsiaTheme="minorHAnsi" w:hAnsiTheme="minorHAnsi" w:cstheme="minorBidi"/>
          <w:bCs w:val="0"/>
          <w:kern w:val="0"/>
          <w:sz w:val="22"/>
          <w:szCs w:val="22"/>
          <w:lang w:eastAsia="en-US"/>
        </w:rPr>
        <w:t>Erasmus</w:t>
      </w:r>
      <w:proofErr w:type="spellEnd"/>
      <w:r w:rsidR="0098077F" w:rsidRPr="00CC2AE0">
        <w:rPr>
          <w:rFonts w:asciiTheme="minorHAnsi" w:eastAsiaTheme="minorHAnsi" w:hAnsiTheme="minorHAnsi" w:cstheme="minorBidi"/>
          <w:bCs w:val="0"/>
          <w:kern w:val="0"/>
          <w:sz w:val="22"/>
          <w:szCs w:val="22"/>
          <w:lang w:eastAsia="en-US"/>
        </w:rPr>
        <w:t>+ KA1 “</w:t>
      </w:r>
      <w:proofErr w:type="spellStart"/>
      <w:r w:rsidR="0098077F" w:rsidRPr="00CC2AE0">
        <w:rPr>
          <w:rFonts w:asciiTheme="minorHAnsi" w:eastAsiaTheme="minorHAnsi" w:hAnsiTheme="minorHAnsi" w:cstheme="minorBidi"/>
          <w:bCs w:val="0"/>
          <w:kern w:val="0"/>
          <w:sz w:val="22"/>
          <w:szCs w:val="22"/>
          <w:lang w:eastAsia="en-US"/>
        </w:rPr>
        <w:t>The</w:t>
      </w:r>
      <w:proofErr w:type="spellEnd"/>
      <w:r w:rsidR="0098077F" w:rsidRPr="00CC2AE0">
        <w:rPr>
          <w:rFonts w:asciiTheme="minorHAnsi" w:eastAsiaTheme="minorHAnsi" w:hAnsiTheme="minorHAnsi" w:cstheme="minorBidi"/>
          <w:bCs w:val="0"/>
          <w:kern w:val="0"/>
          <w:sz w:val="22"/>
          <w:szCs w:val="22"/>
          <w:lang w:eastAsia="en-US"/>
        </w:rPr>
        <w:t xml:space="preserve"> 4Cs: </w:t>
      </w:r>
      <w:proofErr w:type="spellStart"/>
      <w:r w:rsidR="0098077F" w:rsidRPr="00CC2AE0">
        <w:rPr>
          <w:rFonts w:asciiTheme="minorHAnsi" w:eastAsiaTheme="minorHAnsi" w:hAnsiTheme="minorHAnsi" w:cstheme="minorBidi"/>
          <w:bCs w:val="0"/>
          <w:kern w:val="0"/>
          <w:sz w:val="22"/>
          <w:szCs w:val="22"/>
          <w:lang w:eastAsia="en-US"/>
        </w:rPr>
        <w:t>Creativity</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Critical</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Thinking</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Communication</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and</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Collaboration</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in</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Schools</w:t>
      </w:r>
      <w:proofErr w:type="spellEnd"/>
      <w:r w:rsidR="00941604" w:rsidRPr="00CC2AE0">
        <w:rPr>
          <w:rFonts w:asciiTheme="minorHAnsi" w:eastAsiaTheme="minorHAnsi" w:hAnsiTheme="minorHAnsi" w:cstheme="minorBidi"/>
          <w:bCs w:val="0"/>
          <w:kern w:val="0"/>
          <w:sz w:val="22"/>
          <w:szCs w:val="22"/>
          <w:lang w:eastAsia="en-US"/>
        </w:rPr>
        <w:t xml:space="preserve"> - 2020-1-EL01-KA101-077893</w:t>
      </w:r>
      <w:r w:rsidR="0098077F" w:rsidRPr="00CC2AE0">
        <w:rPr>
          <w:rFonts w:asciiTheme="minorHAnsi" w:eastAsiaTheme="minorHAnsi" w:hAnsiTheme="minorHAnsi" w:cstheme="minorBidi"/>
          <w:bCs w:val="0"/>
          <w:kern w:val="0"/>
          <w:sz w:val="22"/>
          <w:szCs w:val="22"/>
          <w:lang w:eastAsia="en-US"/>
        </w:rPr>
        <w:t>”)</w:t>
      </w:r>
      <w:r w:rsidR="0098077F" w:rsidRPr="0098077F">
        <w:rPr>
          <w:rFonts w:asciiTheme="minorHAnsi" w:eastAsiaTheme="minorHAnsi" w:hAnsiTheme="minorHAnsi" w:cstheme="minorBidi"/>
          <w:b w:val="0"/>
          <w:bCs w:val="0"/>
          <w:kern w:val="0"/>
          <w:sz w:val="22"/>
          <w:szCs w:val="22"/>
          <w:lang w:eastAsia="en-US"/>
        </w:rPr>
        <w:t xml:space="preserve"> </w:t>
      </w:r>
      <w:r w:rsidR="0098077F">
        <w:rPr>
          <w:rFonts w:asciiTheme="minorHAnsi" w:eastAsiaTheme="minorHAnsi" w:hAnsiTheme="minorHAnsi" w:cstheme="minorBidi"/>
          <w:b w:val="0"/>
          <w:bCs w:val="0"/>
          <w:kern w:val="0"/>
          <w:sz w:val="22"/>
          <w:szCs w:val="22"/>
          <w:lang w:eastAsia="en-US"/>
        </w:rPr>
        <w:t>την</w:t>
      </w:r>
      <w:r w:rsidR="0098077F" w:rsidRPr="0098077F">
        <w:rPr>
          <w:rFonts w:asciiTheme="minorHAnsi" w:eastAsiaTheme="minorHAnsi" w:hAnsiTheme="minorHAnsi" w:cstheme="minorBidi"/>
          <w:b w:val="0"/>
          <w:bCs w:val="0"/>
          <w:kern w:val="0"/>
          <w:sz w:val="22"/>
          <w:szCs w:val="22"/>
          <w:lang w:eastAsia="en-US"/>
        </w:rPr>
        <w:t xml:space="preserve"> </w:t>
      </w:r>
      <w:r w:rsidR="0098077F">
        <w:rPr>
          <w:rFonts w:asciiTheme="minorHAnsi" w:eastAsiaTheme="minorHAnsi" w:hAnsiTheme="minorHAnsi" w:cstheme="minorBidi"/>
          <w:b w:val="0"/>
          <w:bCs w:val="0"/>
          <w:kern w:val="0"/>
          <w:sz w:val="22"/>
          <w:szCs w:val="22"/>
          <w:lang w:eastAsia="en-US"/>
        </w:rPr>
        <w:t>παρακολούθηση</w:t>
      </w:r>
      <w:r w:rsidR="0098077F" w:rsidRPr="0098077F">
        <w:rPr>
          <w:rFonts w:asciiTheme="minorHAnsi" w:eastAsiaTheme="minorHAnsi" w:hAnsiTheme="minorHAnsi" w:cstheme="minorBidi"/>
          <w:b w:val="0"/>
          <w:bCs w:val="0"/>
          <w:kern w:val="0"/>
          <w:sz w:val="22"/>
          <w:szCs w:val="22"/>
          <w:lang w:eastAsia="en-US"/>
        </w:rPr>
        <w:t xml:space="preserve"> </w:t>
      </w:r>
      <w:r w:rsidR="0098077F">
        <w:rPr>
          <w:rFonts w:asciiTheme="minorHAnsi" w:eastAsiaTheme="minorHAnsi" w:hAnsiTheme="minorHAnsi" w:cstheme="minorBidi"/>
          <w:b w:val="0"/>
          <w:bCs w:val="0"/>
          <w:kern w:val="0"/>
          <w:sz w:val="22"/>
          <w:szCs w:val="22"/>
          <w:lang w:eastAsia="en-US"/>
        </w:rPr>
        <w:t>σεμιναρίων</w:t>
      </w:r>
      <w:r w:rsidR="0098077F" w:rsidRPr="0098077F">
        <w:rPr>
          <w:rFonts w:asciiTheme="minorHAnsi" w:eastAsiaTheme="minorHAnsi" w:hAnsiTheme="minorHAnsi" w:cstheme="minorBidi"/>
          <w:b w:val="0"/>
          <w:bCs w:val="0"/>
          <w:kern w:val="0"/>
          <w:sz w:val="22"/>
          <w:szCs w:val="22"/>
          <w:lang w:eastAsia="en-US"/>
        </w:rPr>
        <w:t xml:space="preserve"> </w:t>
      </w:r>
      <w:r w:rsidR="0098077F">
        <w:rPr>
          <w:rFonts w:asciiTheme="minorHAnsi" w:eastAsiaTheme="minorHAnsi" w:hAnsiTheme="minorHAnsi" w:cstheme="minorBidi"/>
          <w:b w:val="0"/>
          <w:bCs w:val="0"/>
          <w:kern w:val="0"/>
          <w:sz w:val="22"/>
          <w:szCs w:val="22"/>
          <w:lang w:eastAsia="en-US"/>
        </w:rPr>
        <w:t>και</w:t>
      </w:r>
      <w:r w:rsidR="0098077F" w:rsidRPr="0098077F">
        <w:rPr>
          <w:rFonts w:asciiTheme="minorHAnsi" w:eastAsiaTheme="minorHAnsi" w:hAnsiTheme="minorHAnsi" w:cstheme="minorBidi"/>
          <w:b w:val="0"/>
          <w:bCs w:val="0"/>
          <w:kern w:val="0"/>
          <w:sz w:val="22"/>
          <w:szCs w:val="22"/>
          <w:lang w:eastAsia="en-US"/>
        </w:rPr>
        <w:t xml:space="preserve"> </w:t>
      </w:r>
      <w:r w:rsidR="0098077F">
        <w:rPr>
          <w:rFonts w:asciiTheme="minorHAnsi" w:eastAsiaTheme="minorHAnsi" w:hAnsiTheme="minorHAnsi" w:cstheme="minorBidi"/>
          <w:b w:val="0"/>
          <w:bCs w:val="0"/>
          <w:kern w:val="0"/>
          <w:sz w:val="22"/>
          <w:szCs w:val="22"/>
          <w:lang w:eastAsia="en-US"/>
        </w:rPr>
        <w:t>επιτόπια</w:t>
      </w:r>
      <w:r w:rsidR="0098077F" w:rsidRPr="0098077F">
        <w:rPr>
          <w:rFonts w:asciiTheme="minorHAnsi" w:eastAsiaTheme="minorHAnsi" w:hAnsiTheme="minorHAnsi" w:cstheme="minorBidi"/>
          <w:b w:val="0"/>
          <w:bCs w:val="0"/>
          <w:kern w:val="0"/>
          <w:sz w:val="22"/>
          <w:szCs w:val="22"/>
          <w:lang w:eastAsia="en-US"/>
        </w:rPr>
        <w:t xml:space="preserve"> </w:t>
      </w:r>
      <w:r w:rsidR="0098077F">
        <w:rPr>
          <w:rFonts w:asciiTheme="minorHAnsi" w:eastAsiaTheme="minorHAnsi" w:hAnsiTheme="minorHAnsi" w:cstheme="minorBidi"/>
          <w:b w:val="0"/>
          <w:bCs w:val="0"/>
          <w:kern w:val="0"/>
          <w:sz w:val="22"/>
          <w:szCs w:val="22"/>
          <w:lang w:eastAsia="en-US"/>
        </w:rPr>
        <w:t xml:space="preserve">παρακολούθηση </w:t>
      </w:r>
      <w:r w:rsidR="0098077F" w:rsidRPr="0098077F">
        <w:rPr>
          <w:rFonts w:asciiTheme="minorHAnsi" w:eastAsiaTheme="minorHAnsi" w:hAnsiTheme="minorHAnsi" w:cstheme="minorBidi"/>
          <w:b w:val="0"/>
          <w:bCs w:val="0"/>
          <w:kern w:val="0"/>
          <w:sz w:val="22"/>
          <w:szCs w:val="22"/>
          <w:lang w:eastAsia="en-US"/>
        </w:rPr>
        <w:t>σε σχολείο (</w:t>
      </w:r>
      <w:proofErr w:type="spellStart"/>
      <w:r w:rsidR="0098077F" w:rsidRPr="00CC2AE0">
        <w:rPr>
          <w:rFonts w:asciiTheme="minorHAnsi" w:eastAsiaTheme="minorHAnsi" w:hAnsiTheme="minorHAnsi" w:cstheme="minorBidi"/>
          <w:bCs w:val="0"/>
          <w:kern w:val="0"/>
          <w:sz w:val="22"/>
          <w:szCs w:val="22"/>
          <w:lang w:eastAsia="en-US"/>
        </w:rPr>
        <w:t>Job</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shadowing</w:t>
      </w:r>
      <w:proofErr w:type="spellEnd"/>
      <w:r w:rsidR="0098077F" w:rsidRPr="0098077F">
        <w:rPr>
          <w:rFonts w:asciiTheme="minorHAnsi" w:eastAsiaTheme="minorHAnsi" w:hAnsiTheme="minorHAnsi" w:cstheme="minorBidi"/>
          <w:b w:val="0"/>
          <w:bCs w:val="0"/>
          <w:kern w:val="0"/>
          <w:sz w:val="22"/>
          <w:szCs w:val="22"/>
          <w:lang w:eastAsia="en-US"/>
        </w:rPr>
        <w:t xml:space="preserve">)  και </w:t>
      </w:r>
      <w:r w:rsidR="0098077F">
        <w:rPr>
          <w:rFonts w:asciiTheme="minorHAnsi" w:eastAsiaTheme="minorHAnsi" w:hAnsiTheme="minorHAnsi" w:cstheme="minorBidi"/>
          <w:b w:val="0"/>
          <w:bCs w:val="0"/>
          <w:kern w:val="0"/>
          <w:sz w:val="22"/>
          <w:szCs w:val="22"/>
          <w:lang w:eastAsia="en-US"/>
        </w:rPr>
        <w:t>η</w:t>
      </w:r>
      <w:r w:rsidR="0098077F" w:rsidRPr="0098077F">
        <w:rPr>
          <w:rFonts w:asciiTheme="minorHAnsi" w:eastAsiaTheme="minorHAnsi" w:hAnsiTheme="minorHAnsi" w:cstheme="minorBidi"/>
          <w:b w:val="0"/>
          <w:bCs w:val="0"/>
          <w:kern w:val="0"/>
          <w:sz w:val="22"/>
          <w:szCs w:val="22"/>
          <w:lang w:eastAsia="en-US"/>
        </w:rPr>
        <w:t xml:space="preserve"> 2η </w:t>
      </w:r>
      <w:r w:rsidR="0098077F">
        <w:rPr>
          <w:rFonts w:asciiTheme="minorHAnsi" w:eastAsiaTheme="minorHAnsi" w:hAnsiTheme="minorHAnsi" w:cstheme="minorBidi"/>
          <w:b w:val="0"/>
          <w:bCs w:val="0"/>
          <w:kern w:val="0"/>
          <w:sz w:val="22"/>
          <w:szCs w:val="22"/>
          <w:lang w:eastAsia="en-US"/>
        </w:rPr>
        <w:t xml:space="preserve">αφορούσε </w:t>
      </w:r>
      <w:r w:rsidR="0098077F" w:rsidRPr="00CC2AE0">
        <w:rPr>
          <w:rFonts w:asciiTheme="minorHAnsi" w:eastAsiaTheme="minorHAnsi" w:hAnsiTheme="minorHAnsi" w:cstheme="minorBidi"/>
          <w:bCs w:val="0"/>
          <w:kern w:val="0"/>
          <w:sz w:val="22"/>
          <w:szCs w:val="22"/>
          <w:lang w:eastAsia="en-US"/>
        </w:rPr>
        <w:t>(</w:t>
      </w:r>
      <w:proofErr w:type="spellStart"/>
      <w:r w:rsidR="0098077F" w:rsidRPr="00CC2AE0">
        <w:rPr>
          <w:rFonts w:asciiTheme="minorHAnsi" w:eastAsiaTheme="minorHAnsi" w:hAnsiTheme="minorHAnsi" w:cstheme="minorBidi"/>
          <w:bCs w:val="0"/>
          <w:kern w:val="0"/>
          <w:sz w:val="22"/>
          <w:szCs w:val="22"/>
          <w:lang w:eastAsia="en-US"/>
        </w:rPr>
        <w:t>Erasmus</w:t>
      </w:r>
      <w:proofErr w:type="spellEnd"/>
      <w:r w:rsidR="0098077F" w:rsidRPr="00CC2AE0">
        <w:rPr>
          <w:rFonts w:asciiTheme="minorHAnsi" w:eastAsiaTheme="minorHAnsi" w:hAnsiTheme="minorHAnsi" w:cstheme="minorBidi"/>
          <w:bCs w:val="0"/>
          <w:kern w:val="0"/>
          <w:sz w:val="22"/>
          <w:szCs w:val="22"/>
          <w:lang w:eastAsia="en-US"/>
        </w:rPr>
        <w:t>+ KA2 “</w:t>
      </w:r>
      <w:proofErr w:type="spellStart"/>
      <w:r w:rsidR="0098077F" w:rsidRPr="00CC2AE0">
        <w:rPr>
          <w:rFonts w:asciiTheme="minorHAnsi" w:eastAsiaTheme="minorHAnsi" w:hAnsiTheme="minorHAnsi" w:cstheme="minorBidi"/>
          <w:bCs w:val="0"/>
          <w:kern w:val="0"/>
          <w:sz w:val="22"/>
          <w:szCs w:val="22"/>
          <w:lang w:eastAsia="en-US"/>
        </w:rPr>
        <w:t>Europe:the</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puzzle</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of</w:t>
      </w:r>
      <w:proofErr w:type="spellEnd"/>
      <w:r w:rsidR="0098077F" w:rsidRPr="00CC2AE0">
        <w:rPr>
          <w:rFonts w:asciiTheme="minorHAnsi" w:eastAsiaTheme="minorHAnsi" w:hAnsiTheme="minorHAnsi" w:cstheme="minorBidi"/>
          <w:bCs w:val="0"/>
          <w:kern w:val="0"/>
          <w:sz w:val="22"/>
          <w:szCs w:val="22"/>
          <w:lang w:eastAsia="en-US"/>
        </w:rPr>
        <w:t xml:space="preserve"> </w:t>
      </w:r>
      <w:proofErr w:type="spellStart"/>
      <w:r w:rsidR="0098077F" w:rsidRPr="00CC2AE0">
        <w:rPr>
          <w:rFonts w:asciiTheme="minorHAnsi" w:eastAsiaTheme="minorHAnsi" w:hAnsiTheme="minorHAnsi" w:cstheme="minorBidi"/>
          <w:bCs w:val="0"/>
          <w:kern w:val="0"/>
          <w:sz w:val="22"/>
          <w:szCs w:val="22"/>
          <w:lang w:eastAsia="en-US"/>
        </w:rPr>
        <w:t>Diversity</w:t>
      </w:r>
      <w:proofErr w:type="spellEnd"/>
      <w:r w:rsidR="00941604" w:rsidRPr="00CC2AE0">
        <w:rPr>
          <w:rFonts w:asciiTheme="minorHAnsi" w:eastAsiaTheme="minorHAnsi" w:hAnsiTheme="minorHAnsi" w:cstheme="minorBidi"/>
          <w:bCs w:val="0"/>
          <w:kern w:val="0"/>
          <w:sz w:val="22"/>
          <w:szCs w:val="22"/>
          <w:lang w:eastAsia="en-US"/>
        </w:rPr>
        <w:t xml:space="preserve"> - 2020-1-EL01-KA229-078823</w:t>
      </w:r>
      <w:r w:rsidR="0098077F" w:rsidRPr="00CC2AE0">
        <w:rPr>
          <w:rFonts w:asciiTheme="minorHAnsi" w:eastAsiaTheme="minorHAnsi" w:hAnsiTheme="minorHAnsi" w:cstheme="minorBidi"/>
          <w:bCs w:val="0"/>
          <w:kern w:val="0"/>
          <w:sz w:val="22"/>
          <w:szCs w:val="22"/>
          <w:lang w:eastAsia="en-US"/>
        </w:rPr>
        <w:t>”)</w:t>
      </w:r>
      <w:r w:rsidR="0098077F" w:rsidRPr="0098077F">
        <w:rPr>
          <w:rFonts w:asciiTheme="minorHAnsi" w:eastAsiaTheme="minorHAnsi" w:hAnsiTheme="minorHAnsi" w:cstheme="minorBidi"/>
          <w:b w:val="0"/>
          <w:bCs w:val="0"/>
          <w:kern w:val="0"/>
          <w:sz w:val="22"/>
          <w:szCs w:val="22"/>
          <w:lang w:eastAsia="en-US"/>
        </w:rPr>
        <w:t xml:space="preserve"> </w:t>
      </w:r>
      <w:r w:rsidR="0098077F">
        <w:rPr>
          <w:rFonts w:asciiTheme="minorHAnsi" w:eastAsiaTheme="minorHAnsi" w:hAnsiTheme="minorHAnsi" w:cstheme="minorBidi"/>
          <w:b w:val="0"/>
          <w:bCs w:val="0"/>
          <w:kern w:val="0"/>
          <w:sz w:val="22"/>
          <w:szCs w:val="22"/>
          <w:lang w:eastAsia="en-US"/>
        </w:rPr>
        <w:t>την συνεργασία με 4 χώρες (</w:t>
      </w:r>
      <w:r w:rsidR="0098077F" w:rsidRPr="00DA5541">
        <w:rPr>
          <w:rFonts w:asciiTheme="minorHAnsi" w:eastAsiaTheme="minorHAnsi" w:hAnsiTheme="minorHAnsi" w:cstheme="minorBidi"/>
          <w:b w:val="0"/>
          <w:bCs w:val="0"/>
          <w:kern w:val="0"/>
          <w:sz w:val="22"/>
          <w:szCs w:val="22"/>
          <w:lang w:eastAsia="en-US"/>
        </w:rPr>
        <w:t>Ελλάδα, Ουγγαρία, Ιταλία, Ισλανδία</w:t>
      </w:r>
      <w:r w:rsidR="0098077F">
        <w:rPr>
          <w:rFonts w:asciiTheme="minorHAnsi" w:eastAsiaTheme="minorHAnsi" w:hAnsiTheme="minorHAnsi" w:cstheme="minorBidi"/>
          <w:b w:val="0"/>
          <w:bCs w:val="0"/>
          <w:kern w:val="0"/>
          <w:sz w:val="22"/>
          <w:szCs w:val="22"/>
          <w:lang w:eastAsia="en-US"/>
        </w:rPr>
        <w:t>). Και οι δύο αιτήσεις έγιναν δεκτές.</w:t>
      </w:r>
    </w:p>
    <w:p w14:paraId="27ECC6E1" w14:textId="08C4DA7A" w:rsidR="00A338A8" w:rsidRPr="00DA5541" w:rsidRDefault="00A338A8"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Τα 2 έργα </w:t>
      </w:r>
      <w:proofErr w:type="spellStart"/>
      <w:r w:rsidRPr="00CC2AE0">
        <w:rPr>
          <w:rFonts w:asciiTheme="minorHAnsi" w:eastAsiaTheme="minorHAnsi" w:hAnsiTheme="minorHAnsi" w:cstheme="minorBidi"/>
          <w:bCs w:val="0"/>
          <w:kern w:val="0"/>
          <w:sz w:val="22"/>
          <w:szCs w:val="22"/>
          <w:lang w:eastAsia="en-US"/>
        </w:rPr>
        <w:t>Erasmus</w:t>
      </w:r>
      <w:proofErr w:type="spellEnd"/>
      <w:r w:rsidRPr="00CC2AE0">
        <w:rPr>
          <w:rFonts w:asciiTheme="minorHAnsi" w:eastAsiaTheme="minorHAnsi" w:hAnsiTheme="minorHAnsi" w:cstheme="minorBidi"/>
          <w:bCs w:val="0"/>
          <w:kern w:val="0"/>
          <w:sz w:val="22"/>
          <w:szCs w:val="22"/>
          <w:lang w:eastAsia="en-US"/>
        </w:rPr>
        <w:t>+ KA2</w:t>
      </w:r>
      <w:r w:rsidRPr="00A338A8">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 xml:space="preserve">υποστηρίχτηκαν αλλά και υποστηρίζονται από 2 έργα </w:t>
      </w:r>
      <w:r w:rsidRPr="00DA5541">
        <w:rPr>
          <w:rFonts w:asciiTheme="minorHAnsi" w:eastAsiaTheme="minorHAnsi" w:hAnsiTheme="minorHAnsi" w:cstheme="minorBidi"/>
          <w:b w:val="0"/>
          <w:bCs w:val="0"/>
          <w:kern w:val="0"/>
          <w:sz w:val="22"/>
          <w:szCs w:val="22"/>
          <w:lang w:eastAsia="en-US"/>
        </w:rPr>
        <w:t>e-</w:t>
      </w:r>
      <w:proofErr w:type="spellStart"/>
      <w:r w:rsidRPr="00DA5541">
        <w:rPr>
          <w:rFonts w:asciiTheme="minorHAnsi" w:eastAsiaTheme="minorHAnsi" w:hAnsiTheme="minorHAnsi" w:cstheme="minorBidi"/>
          <w:b w:val="0"/>
          <w:bCs w:val="0"/>
          <w:kern w:val="0"/>
          <w:sz w:val="22"/>
          <w:szCs w:val="22"/>
          <w:lang w:eastAsia="en-US"/>
        </w:rPr>
        <w:t>twinning</w:t>
      </w:r>
      <w:proofErr w:type="spellEnd"/>
      <w:r w:rsidRPr="00A338A8">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w:t>
      </w:r>
      <w:r w:rsidRPr="00DA5541">
        <w:rPr>
          <w:rFonts w:asciiTheme="minorHAnsi" w:eastAsiaTheme="minorHAnsi" w:hAnsiTheme="minorHAnsi" w:cstheme="minorBidi"/>
          <w:b w:val="0"/>
          <w:bCs w:val="0"/>
          <w:kern w:val="0"/>
          <w:sz w:val="22"/>
          <w:szCs w:val="22"/>
          <w:lang w:eastAsia="en-US"/>
        </w:rPr>
        <w:t>ID</w:t>
      </w:r>
      <w:r w:rsidRPr="00A338A8">
        <w:rPr>
          <w:rFonts w:asciiTheme="minorHAnsi" w:eastAsiaTheme="minorHAnsi" w:hAnsiTheme="minorHAnsi" w:cstheme="minorBidi"/>
          <w:b w:val="0"/>
          <w:bCs w:val="0"/>
          <w:kern w:val="0"/>
          <w:sz w:val="22"/>
          <w:szCs w:val="22"/>
          <w:lang w:eastAsia="en-US"/>
        </w:rPr>
        <w:t>:</w:t>
      </w:r>
      <w:r w:rsidRPr="00DA5541">
        <w:rPr>
          <w:rFonts w:asciiTheme="minorHAnsi" w:eastAsiaTheme="minorHAnsi" w:hAnsiTheme="minorHAnsi" w:cstheme="minorBidi"/>
          <w:b w:val="0"/>
          <w:bCs w:val="0"/>
          <w:kern w:val="0"/>
          <w:sz w:val="22"/>
          <w:szCs w:val="22"/>
          <w:lang w:eastAsia="en-US"/>
        </w:rPr>
        <w:t xml:space="preserve"> 214410 και ID: 201780) αλλά και δύο ιστοσελίδες στις οποίες αναρτ</w:t>
      </w:r>
      <w:r w:rsidR="00112CF8" w:rsidRPr="00DA5541">
        <w:rPr>
          <w:rFonts w:asciiTheme="minorHAnsi" w:eastAsiaTheme="minorHAnsi" w:hAnsiTheme="minorHAnsi" w:cstheme="minorBidi"/>
          <w:b w:val="0"/>
          <w:bCs w:val="0"/>
          <w:kern w:val="0"/>
          <w:sz w:val="22"/>
          <w:szCs w:val="22"/>
          <w:lang w:eastAsia="en-US"/>
        </w:rPr>
        <w:t>ώ</w:t>
      </w:r>
      <w:r w:rsidRPr="00DA5541">
        <w:rPr>
          <w:rFonts w:asciiTheme="minorHAnsi" w:eastAsiaTheme="minorHAnsi" w:hAnsiTheme="minorHAnsi" w:cstheme="minorBidi"/>
          <w:b w:val="0"/>
          <w:bCs w:val="0"/>
          <w:kern w:val="0"/>
          <w:sz w:val="22"/>
          <w:szCs w:val="22"/>
          <w:lang w:eastAsia="en-US"/>
        </w:rPr>
        <w:t xml:space="preserve">νται οι εργασίες των σχολείων </w:t>
      </w:r>
    </w:p>
    <w:p w14:paraId="41967E9A" w14:textId="4F20E480" w:rsidR="00A338A8" w:rsidRDefault="00A338A8" w:rsidP="0098077F">
      <w:pPr>
        <w:pStyle w:val="1"/>
        <w:shd w:val="clear" w:color="auto" w:fill="FFFFFF"/>
        <w:spacing w:before="0" w:beforeAutospacing="0" w:after="0" w:afterAutospacing="0"/>
        <w:jc w:val="both"/>
        <w:rPr>
          <w:rFonts w:ascii="Arial" w:hAnsi="Arial" w:cs="Arial"/>
          <w:color w:val="000000"/>
          <w:sz w:val="20"/>
          <w:szCs w:val="20"/>
          <w:shd w:val="clear" w:color="auto" w:fill="FFFFFF"/>
        </w:rPr>
      </w:pPr>
    </w:p>
    <w:p w14:paraId="4583C41E" w14:textId="77777777" w:rsidR="0098077F" w:rsidRPr="00A338A8" w:rsidRDefault="00A338A8" w:rsidP="00A338A8">
      <w:pPr>
        <w:pStyle w:val="1"/>
        <w:shd w:val="clear" w:color="auto" w:fill="FFFFFF"/>
        <w:spacing w:before="0" w:beforeAutospacing="0" w:after="0" w:afterAutospacing="0"/>
        <w:jc w:val="center"/>
        <w:rPr>
          <w:rFonts w:ascii="Arial" w:hAnsi="Arial" w:cs="Arial"/>
          <w:color w:val="000000"/>
          <w:sz w:val="16"/>
          <w:szCs w:val="20"/>
          <w:shd w:val="clear" w:color="auto" w:fill="FFFFFF"/>
        </w:rPr>
      </w:pPr>
      <w:r>
        <w:rPr>
          <w:rFonts w:ascii="Arial" w:hAnsi="Arial" w:cs="Arial"/>
          <w:color w:val="000000"/>
          <w:sz w:val="20"/>
          <w:szCs w:val="20"/>
          <w:shd w:val="clear" w:color="auto" w:fill="FFFFFF"/>
        </w:rPr>
        <w:t>(</w:t>
      </w:r>
      <w:hyperlink r:id="rId6" w:history="1">
        <w:r w:rsidRPr="00A338A8">
          <w:rPr>
            <w:rStyle w:val="-"/>
            <w:rFonts w:ascii="Arial" w:hAnsi="Arial" w:cs="Arial"/>
            <w:sz w:val="18"/>
            <w:szCs w:val="20"/>
            <w:shd w:val="clear" w:color="auto" w:fill="FFFFFF"/>
          </w:rPr>
          <w:t>https://sites.google.com/view/diversity2019/home-page</w:t>
        </w:r>
      </w:hyperlink>
      <w:r w:rsidRPr="00A338A8">
        <w:rPr>
          <w:rFonts w:ascii="Arial" w:hAnsi="Arial" w:cs="Arial"/>
          <w:color w:val="000000"/>
          <w:sz w:val="18"/>
          <w:szCs w:val="20"/>
          <w:shd w:val="clear" w:color="auto" w:fill="FFFFFF"/>
        </w:rPr>
        <w:t xml:space="preserve"> και </w:t>
      </w:r>
      <w:hyperlink r:id="rId7" w:history="1">
        <w:r w:rsidRPr="00A338A8">
          <w:rPr>
            <w:rStyle w:val="-"/>
            <w:rFonts w:ascii="Arial" w:hAnsi="Arial" w:cs="Arial"/>
            <w:sz w:val="18"/>
            <w:szCs w:val="20"/>
            <w:shd w:val="clear" w:color="auto" w:fill="FFFFFF"/>
          </w:rPr>
          <w:t>https://sites.google.com/view/puzzleofdiversity/home</w:t>
        </w:r>
      </w:hyperlink>
      <w:r w:rsidRPr="00A338A8">
        <w:rPr>
          <w:rFonts w:ascii="Arial" w:hAnsi="Arial" w:cs="Arial"/>
          <w:color w:val="000000"/>
          <w:sz w:val="18"/>
          <w:szCs w:val="20"/>
          <w:shd w:val="clear" w:color="auto" w:fill="FFFFFF"/>
        </w:rPr>
        <w:t xml:space="preserve"> )</w:t>
      </w:r>
    </w:p>
    <w:p w14:paraId="6B079B7F" w14:textId="77777777" w:rsidR="00A338A8" w:rsidRDefault="00A338A8" w:rsidP="0098077F">
      <w:pPr>
        <w:pStyle w:val="1"/>
        <w:shd w:val="clear" w:color="auto" w:fill="FFFFFF"/>
        <w:spacing w:before="0" w:beforeAutospacing="0" w:after="0" w:afterAutospacing="0"/>
        <w:jc w:val="both"/>
        <w:rPr>
          <w:rFonts w:ascii="Arial" w:hAnsi="Arial" w:cs="Arial"/>
          <w:color w:val="000000"/>
          <w:sz w:val="20"/>
          <w:szCs w:val="20"/>
          <w:shd w:val="clear" w:color="auto" w:fill="FFFFFF"/>
        </w:rPr>
      </w:pPr>
    </w:p>
    <w:p w14:paraId="1DE546DB" w14:textId="5C382B5E" w:rsidR="00A338A8" w:rsidRPr="00DA5541" w:rsidRDefault="00112CF8"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r w:rsidRPr="00DA5541">
        <w:rPr>
          <w:rFonts w:asciiTheme="minorHAnsi" w:eastAsiaTheme="minorHAnsi" w:hAnsiTheme="minorHAnsi" w:cstheme="minorBidi"/>
          <w:b w:val="0"/>
          <w:bCs w:val="0"/>
          <w:kern w:val="0"/>
          <w:sz w:val="22"/>
          <w:szCs w:val="22"/>
          <w:lang w:eastAsia="en-US"/>
        </w:rPr>
        <w:t>Εξαιτίας των πρωτόγνωρων συνθηκών λ</w:t>
      </w:r>
      <w:r w:rsidR="00A338A8" w:rsidRPr="00DA5541">
        <w:rPr>
          <w:rFonts w:asciiTheme="minorHAnsi" w:eastAsiaTheme="minorHAnsi" w:hAnsiTheme="minorHAnsi" w:cstheme="minorBidi"/>
          <w:b w:val="0"/>
          <w:bCs w:val="0"/>
          <w:kern w:val="0"/>
          <w:sz w:val="22"/>
          <w:szCs w:val="22"/>
          <w:lang w:eastAsia="en-US"/>
        </w:rPr>
        <w:t xml:space="preserve">όγω της πανδημίας του </w:t>
      </w:r>
      <w:proofErr w:type="spellStart"/>
      <w:r w:rsidR="00A338A8" w:rsidRPr="00CC2AE0">
        <w:rPr>
          <w:rFonts w:asciiTheme="minorHAnsi" w:eastAsiaTheme="minorHAnsi" w:hAnsiTheme="minorHAnsi" w:cstheme="minorBidi"/>
          <w:bCs w:val="0"/>
          <w:kern w:val="0"/>
          <w:sz w:val="22"/>
          <w:szCs w:val="22"/>
          <w:lang w:eastAsia="en-US"/>
        </w:rPr>
        <w:t>Covid</w:t>
      </w:r>
      <w:proofErr w:type="spellEnd"/>
      <w:r w:rsidR="00A338A8" w:rsidRPr="00CC2AE0">
        <w:rPr>
          <w:rFonts w:asciiTheme="minorHAnsi" w:eastAsiaTheme="minorHAnsi" w:hAnsiTheme="minorHAnsi" w:cstheme="minorBidi"/>
          <w:bCs w:val="0"/>
          <w:kern w:val="0"/>
          <w:sz w:val="22"/>
          <w:szCs w:val="22"/>
          <w:lang w:eastAsia="en-US"/>
        </w:rPr>
        <w:t xml:space="preserve"> 19</w:t>
      </w:r>
      <w:r w:rsidR="00A338A8" w:rsidRPr="00DA5541">
        <w:rPr>
          <w:rFonts w:asciiTheme="minorHAnsi" w:eastAsiaTheme="minorHAnsi" w:hAnsiTheme="minorHAnsi" w:cstheme="minorBidi"/>
          <w:b w:val="0"/>
          <w:bCs w:val="0"/>
          <w:kern w:val="0"/>
          <w:sz w:val="22"/>
          <w:szCs w:val="22"/>
          <w:lang w:eastAsia="en-US"/>
        </w:rPr>
        <w:t xml:space="preserve"> </w:t>
      </w:r>
      <w:r w:rsidRPr="00DA5541">
        <w:rPr>
          <w:rFonts w:asciiTheme="minorHAnsi" w:eastAsiaTheme="minorHAnsi" w:hAnsiTheme="minorHAnsi" w:cstheme="minorBidi"/>
          <w:b w:val="0"/>
          <w:bCs w:val="0"/>
          <w:kern w:val="0"/>
          <w:sz w:val="22"/>
          <w:szCs w:val="22"/>
          <w:lang w:eastAsia="en-US"/>
        </w:rPr>
        <w:t>εκπαιδευτικοί και μαθητές</w:t>
      </w:r>
      <w:r w:rsidR="00941604" w:rsidRPr="00DA5541">
        <w:rPr>
          <w:rFonts w:asciiTheme="minorHAnsi" w:eastAsiaTheme="minorHAnsi" w:hAnsiTheme="minorHAnsi" w:cstheme="minorBidi"/>
          <w:b w:val="0"/>
          <w:bCs w:val="0"/>
          <w:kern w:val="0"/>
          <w:sz w:val="22"/>
          <w:szCs w:val="22"/>
          <w:lang w:eastAsia="en-US"/>
        </w:rPr>
        <w:t xml:space="preserve"> </w:t>
      </w:r>
      <w:r w:rsidR="00A338A8" w:rsidRPr="00DA5541">
        <w:rPr>
          <w:rFonts w:asciiTheme="minorHAnsi" w:eastAsiaTheme="minorHAnsi" w:hAnsiTheme="minorHAnsi" w:cstheme="minorBidi"/>
          <w:b w:val="0"/>
          <w:bCs w:val="0"/>
          <w:kern w:val="0"/>
          <w:sz w:val="22"/>
          <w:szCs w:val="22"/>
          <w:lang w:eastAsia="en-US"/>
        </w:rPr>
        <w:t>των σχολείων ακολουθούν τα χρονοδιαγράμματα</w:t>
      </w:r>
      <w:r w:rsidRPr="00DA5541">
        <w:rPr>
          <w:rFonts w:asciiTheme="minorHAnsi" w:eastAsiaTheme="minorHAnsi" w:hAnsiTheme="minorHAnsi" w:cstheme="minorBidi"/>
          <w:b w:val="0"/>
          <w:bCs w:val="0"/>
          <w:kern w:val="0"/>
          <w:sz w:val="22"/>
          <w:szCs w:val="22"/>
          <w:lang w:eastAsia="en-US"/>
        </w:rPr>
        <w:t xml:space="preserve"> με</w:t>
      </w:r>
      <w:r w:rsidR="00A338A8" w:rsidRPr="00DA5541">
        <w:rPr>
          <w:rFonts w:asciiTheme="minorHAnsi" w:eastAsiaTheme="minorHAnsi" w:hAnsiTheme="minorHAnsi" w:cstheme="minorBidi"/>
          <w:b w:val="0"/>
          <w:bCs w:val="0"/>
          <w:kern w:val="0"/>
          <w:sz w:val="22"/>
          <w:szCs w:val="22"/>
          <w:lang w:eastAsia="en-US"/>
        </w:rPr>
        <w:t xml:space="preserve"> </w:t>
      </w:r>
      <w:r w:rsidRPr="00DA5541">
        <w:rPr>
          <w:rFonts w:asciiTheme="minorHAnsi" w:eastAsiaTheme="minorHAnsi" w:hAnsiTheme="minorHAnsi" w:cstheme="minorBidi"/>
          <w:b w:val="0"/>
          <w:bCs w:val="0"/>
          <w:kern w:val="0"/>
          <w:sz w:val="22"/>
          <w:szCs w:val="22"/>
          <w:lang w:eastAsia="en-US"/>
        </w:rPr>
        <w:t>ευελιξία αλλά και μεγαλύτερη δημιουργικότητα</w:t>
      </w:r>
      <w:r w:rsidR="00705D8F" w:rsidRPr="00DA5541">
        <w:rPr>
          <w:rFonts w:asciiTheme="minorHAnsi" w:eastAsiaTheme="minorHAnsi" w:hAnsiTheme="minorHAnsi" w:cstheme="minorBidi"/>
          <w:b w:val="0"/>
          <w:bCs w:val="0"/>
          <w:kern w:val="0"/>
          <w:sz w:val="22"/>
          <w:szCs w:val="22"/>
          <w:lang w:eastAsia="en-US"/>
        </w:rPr>
        <w:t xml:space="preserve"> </w:t>
      </w:r>
      <w:r w:rsidRPr="00DA5541">
        <w:rPr>
          <w:rFonts w:asciiTheme="minorHAnsi" w:eastAsiaTheme="minorHAnsi" w:hAnsiTheme="minorHAnsi" w:cstheme="minorBidi"/>
          <w:b w:val="0"/>
          <w:bCs w:val="0"/>
          <w:kern w:val="0"/>
          <w:sz w:val="22"/>
          <w:szCs w:val="22"/>
          <w:lang w:eastAsia="en-US"/>
        </w:rPr>
        <w:t>αξιοπο</w:t>
      </w:r>
      <w:r w:rsidR="0045787F" w:rsidRPr="00DA5541">
        <w:rPr>
          <w:rFonts w:asciiTheme="minorHAnsi" w:eastAsiaTheme="minorHAnsi" w:hAnsiTheme="minorHAnsi" w:cstheme="minorBidi"/>
          <w:b w:val="0"/>
          <w:bCs w:val="0"/>
          <w:kern w:val="0"/>
          <w:sz w:val="22"/>
          <w:szCs w:val="22"/>
          <w:lang w:eastAsia="en-US"/>
        </w:rPr>
        <w:t>ιώντας τις άπειρες δυνατότητες που προσφέρουν οι Νέες Τεχνολογίες και το διαδίκτυο</w:t>
      </w:r>
      <w:r w:rsidRPr="00DA5541">
        <w:rPr>
          <w:rFonts w:asciiTheme="minorHAnsi" w:eastAsiaTheme="minorHAnsi" w:hAnsiTheme="minorHAnsi" w:cstheme="minorBidi"/>
          <w:b w:val="0"/>
          <w:bCs w:val="0"/>
          <w:kern w:val="0"/>
          <w:sz w:val="22"/>
          <w:szCs w:val="22"/>
          <w:lang w:eastAsia="en-US"/>
        </w:rPr>
        <w:t>. Ως συνέπεια όλων αυτών</w:t>
      </w:r>
      <w:r w:rsidR="00A338A8" w:rsidRPr="00DA5541">
        <w:rPr>
          <w:rFonts w:asciiTheme="minorHAnsi" w:eastAsiaTheme="minorHAnsi" w:hAnsiTheme="minorHAnsi" w:cstheme="minorBidi"/>
          <w:b w:val="0"/>
          <w:bCs w:val="0"/>
          <w:kern w:val="0"/>
          <w:sz w:val="22"/>
          <w:szCs w:val="22"/>
          <w:lang w:eastAsia="en-US"/>
        </w:rPr>
        <w:t xml:space="preserve"> έχουν δημιουργηθεί </w:t>
      </w:r>
      <w:r w:rsidR="00941604" w:rsidRPr="00DA5541">
        <w:rPr>
          <w:rFonts w:asciiTheme="minorHAnsi" w:eastAsiaTheme="minorHAnsi" w:hAnsiTheme="minorHAnsi" w:cstheme="minorBidi"/>
          <w:b w:val="0"/>
          <w:bCs w:val="0"/>
          <w:kern w:val="0"/>
          <w:sz w:val="22"/>
          <w:szCs w:val="22"/>
          <w:lang w:eastAsia="en-US"/>
        </w:rPr>
        <w:t>μέσω των ψηφιακών εργαλείων (</w:t>
      </w:r>
      <w:proofErr w:type="spellStart"/>
      <w:r w:rsidR="00941604" w:rsidRPr="00CC2AE0">
        <w:rPr>
          <w:rFonts w:asciiTheme="minorHAnsi" w:eastAsiaTheme="minorHAnsi" w:hAnsiTheme="minorHAnsi" w:cstheme="minorBidi"/>
          <w:bCs w:val="0"/>
          <w:kern w:val="0"/>
          <w:sz w:val="22"/>
          <w:szCs w:val="22"/>
          <w:lang w:eastAsia="en-US"/>
        </w:rPr>
        <w:t>Padlet</w:t>
      </w:r>
      <w:proofErr w:type="spellEnd"/>
      <w:r w:rsidR="00941604" w:rsidRPr="00CC2AE0">
        <w:rPr>
          <w:rFonts w:asciiTheme="minorHAnsi" w:eastAsiaTheme="minorHAnsi" w:hAnsiTheme="minorHAnsi" w:cstheme="minorBidi"/>
          <w:bCs w:val="0"/>
          <w:kern w:val="0"/>
          <w:sz w:val="22"/>
          <w:szCs w:val="22"/>
          <w:lang w:eastAsia="en-US"/>
        </w:rPr>
        <w:t xml:space="preserve">, </w:t>
      </w:r>
      <w:proofErr w:type="spellStart"/>
      <w:r w:rsidR="00941604" w:rsidRPr="00CC2AE0">
        <w:rPr>
          <w:rFonts w:asciiTheme="minorHAnsi" w:eastAsiaTheme="minorHAnsi" w:hAnsiTheme="minorHAnsi" w:cstheme="minorBidi"/>
          <w:bCs w:val="0"/>
          <w:kern w:val="0"/>
          <w:sz w:val="22"/>
          <w:szCs w:val="22"/>
          <w:lang w:eastAsia="en-US"/>
        </w:rPr>
        <w:t>Scratch</w:t>
      </w:r>
      <w:proofErr w:type="spellEnd"/>
      <w:r w:rsidR="00941604" w:rsidRPr="00CC2AE0">
        <w:rPr>
          <w:rFonts w:asciiTheme="minorHAnsi" w:eastAsiaTheme="minorHAnsi" w:hAnsiTheme="minorHAnsi" w:cstheme="minorBidi"/>
          <w:bCs w:val="0"/>
          <w:kern w:val="0"/>
          <w:sz w:val="22"/>
          <w:szCs w:val="22"/>
          <w:lang w:eastAsia="en-US"/>
        </w:rPr>
        <w:t xml:space="preserve">, </w:t>
      </w:r>
      <w:proofErr w:type="spellStart"/>
      <w:r w:rsidR="00941604" w:rsidRPr="00CC2AE0">
        <w:rPr>
          <w:rFonts w:asciiTheme="minorHAnsi" w:eastAsiaTheme="minorHAnsi" w:hAnsiTheme="minorHAnsi" w:cstheme="minorBidi"/>
          <w:bCs w:val="0"/>
          <w:kern w:val="0"/>
          <w:sz w:val="22"/>
          <w:szCs w:val="22"/>
          <w:lang w:eastAsia="en-US"/>
        </w:rPr>
        <w:t>Kahoot</w:t>
      </w:r>
      <w:proofErr w:type="spellEnd"/>
      <w:r w:rsidR="00941604" w:rsidRPr="00CC2AE0">
        <w:rPr>
          <w:rFonts w:asciiTheme="minorHAnsi" w:eastAsiaTheme="minorHAnsi" w:hAnsiTheme="minorHAnsi" w:cstheme="minorBidi"/>
          <w:bCs w:val="0"/>
          <w:kern w:val="0"/>
          <w:sz w:val="22"/>
          <w:szCs w:val="22"/>
          <w:lang w:eastAsia="en-US"/>
        </w:rPr>
        <w:t>,</w:t>
      </w:r>
      <w:r w:rsidR="00AE03B1" w:rsidRPr="00CC2AE0">
        <w:rPr>
          <w:rFonts w:asciiTheme="minorHAnsi" w:eastAsiaTheme="minorHAnsi" w:hAnsiTheme="minorHAnsi" w:cstheme="minorBidi"/>
          <w:bCs w:val="0"/>
          <w:kern w:val="0"/>
          <w:sz w:val="22"/>
          <w:szCs w:val="22"/>
          <w:lang w:eastAsia="en-US"/>
        </w:rPr>
        <w:t xml:space="preserve"> </w:t>
      </w:r>
      <w:proofErr w:type="spellStart"/>
      <w:r w:rsidR="00941604" w:rsidRPr="00CC2AE0">
        <w:rPr>
          <w:rFonts w:asciiTheme="minorHAnsi" w:eastAsiaTheme="minorHAnsi" w:hAnsiTheme="minorHAnsi" w:cstheme="minorBidi"/>
          <w:bCs w:val="0"/>
          <w:kern w:val="0"/>
          <w:sz w:val="22"/>
          <w:szCs w:val="22"/>
          <w:lang w:eastAsia="en-US"/>
        </w:rPr>
        <w:t>Quiz</w:t>
      </w:r>
      <w:proofErr w:type="spellEnd"/>
      <w:r w:rsidR="00941604" w:rsidRPr="00CC2AE0">
        <w:rPr>
          <w:rFonts w:asciiTheme="minorHAnsi" w:eastAsiaTheme="minorHAnsi" w:hAnsiTheme="minorHAnsi" w:cstheme="minorBidi"/>
          <w:bCs w:val="0"/>
          <w:kern w:val="0"/>
          <w:sz w:val="22"/>
          <w:szCs w:val="22"/>
          <w:lang w:eastAsia="en-US"/>
        </w:rPr>
        <w:t xml:space="preserve">, </w:t>
      </w:r>
      <w:proofErr w:type="spellStart"/>
      <w:r w:rsidR="00941604" w:rsidRPr="00CC2AE0">
        <w:rPr>
          <w:rFonts w:asciiTheme="minorHAnsi" w:eastAsiaTheme="minorHAnsi" w:hAnsiTheme="minorHAnsi" w:cstheme="minorBidi"/>
          <w:bCs w:val="0"/>
          <w:kern w:val="0"/>
          <w:sz w:val="22"/>
          <w:szCs w:val="22"/>
          <w:lang w:eastAsia="en-US"/>
        </w:rPr>
        <w:t>Gamilab</w:t>
      </w:r>
      <w:proofErr w:type="spellEnd"/>
      <w:r w:rsidR="00941604" w:rsidRPr="00CC2AE0">
        <w:rPr>
          <w:rFonts w:asciiTheme="minorHAnsi" w:eastAsiaTheme="minorHAnsi" w:hAnsiTheme="minorHAnsi" w:cstheme="minorBidi"/>
          <w:bCs w:val="0"/>
          <w:kern w:val="0"/>
          <w:sz w:val="22"/>
          <w:szCs w:val="22"/>
          <w:lang w:eastAsia="en-US"/>
        </w:rPr>
        <w:t xml:space="preserve"> Βίντεο </w:t>
      </w:r>
      <w:proofErr w:type="spellStart"/>
      <w:r w:rsidR="00941604" w:rsidRPr="00CC2AE0">
        <w:rPr>
          <w:rFonts w:asciiTheme="minorHAnsi" w:eastAsiaTheme="minorHAnsi" w:hAnsiTheme="minorHAnsi" w:cstheme="minorBidi"/>
          <w:bCs w:val="0"/>
          <w:kern w:val="0"/>
          <w:sz w:val="22"/>
          <w:szCs w:val="22"/>
          <w:lang w:eastAsia="en-US"/>
        </w:rPr>
        <w:t>κ.α</w:t>
      </w:r>
      <w:proofErr w:type="spellEnd"/>
      <w:r w:rsidR="00941604" w:rsidRPr="00DA5541">
        <w:rPr>
          <w:rFonts w:asciiTheme="minorHAnsi" w:eastAsiaTheme="minorHAnsi" w:hAnsiTheme="minorHAnsi" w:cstheme="minorBidi"/>
          <w:b w:val="0"/>
          <w:bCs w:val="0"/>
          <w:kern w:val="0"/>
          <w:sz w:val="22"/>
          <w:szCs w:val="22"/>
          <w:lang w:eastAsia="en-US"/>
        </w:rPr>
        <w:t xml:space="preserve">) </w:t>
      </w:r>
      <w:r w:rsidR="00A338A8" w:rsidRPr="00DA5541">
        <w:rPr>
          <w:rFonts w:asciiTheme="minorHAnsi" w:eastAsiaTheme="minorHAnsi" w:hAnsiTheme="minorHAnsi" w:cstheme="minorBidi"/>
          <w:b w:val="0"/>
          <w:bCs w:val="0"/>
          <w:kern w:val="0"/>
          <w:sz w:val="22"/>
          <w:szCs w:val="22"/>
          <w:lang w:eastAsia="en-US"/>
        </w:rPr>
        <w:t xml:space="preserve">από τους εκπαιδευτικούς και τους μαθητές των σχολείων εργασίες οι οποίες αναδεικνύουν </w:t>
      </w:r>
      <w:r w:rsidRPr="00DA5541">
        <w:rPr>
          <w:rFonts w:asciiTheme="minorHAnsi" w:eastAsiaTheme="minorHAnsi" w:hAnsiTheme="minorHAnsi" w:cstheme="minorBidi"/>
          <w:b w:val="0"/>
          <w:bCs w:val="0"/>
          <w:kern w:val="0"/>
          <w:sz w:val="22"/>
          <w:szCs w:val="22"/>
          <w:lang w:eastAsia="en-US"/>
        </w:rPr>
        <w:t xml:space="preserve">τόσο την προσαρμοστικότητα και δημιουργικότητα εκπαιδευτικών και μαθητών αλλά και αναδεικνύουν εντονότερα την ανάγκη επικοινωνίας και συνεργασίας με </w:t>
      </w:r>
      <w:r w:rsidR="00705D8F" w:rsidRPr="00DA5541">
        <w:rPr>
          <w:rFonts w:asciiTheme="minorHAnsi" w:eastAsiaTheme="minorHAnsi" w:hAnsiTheme="minorHAnsi" w:cstheme="minorBidi"/>
          <w:b w:val="0"/>
          <w:bCs w:val="0"/>
          <w:kern w:val="0"/>
          <w:sz w:val="22"/>
          <w:szCs w:val="22"/>
          <w:lang w:eastAsia="en-US"/>
        </w:rPr>
        <w:t xml:space="preserve">τους Ευρωπαίους εταίρους μας με </w:t>
      </w:r>
      <w:r w:rsidRPr="00DA5541">
        <w:rPr>
          <w:rFonts w:asciiTheme="minorHAnsi" w:eastAsiaTheme="minorHAnsi" w:hAnsiTheme="minorHAnsi" w:cstheme="minorBidi"/>
          <w:b w:val="0"/>
          <w:bCs w:val="0"/>
          <w:kern w:val="0"/>
          <w:sz w:val="22"/>
          <w:szCs w:val="22"/>
          <w:lang w:eastAsia="en-US"/>
        </w:rPr>
        <w:t>κάθε πρόσφορο μέσο ειδικά στις πρωτοφανείς συνθήκες εγκλεισμού και απομόνωσης που όλοι βιώνουμε.</w:t>
      </w:r>
      <w:r w:rsidR="00DC534D" w:rsidRPr="00DA5541">
        <w:rPr>
          <w:rFonts w:asciiTheme="minorHAnsi" w:eastAsiaTheme="minorHAnsi" w:hAnsiTheme="minorHAnsi" w:cstheme="minorBidi"/>
          <w:b w:val="0"/>
          <w:bCs w:val="0"/>
          <w:kern w:val="0"/>
          <w:sz w:val="22"/>
          <w:szCs w:val="22"/>
          <w:lang w:eastAsia="en-US"/>
        </w:rPr>
        <w:t xml:space="preserve"> Στο πλαίσιο αυτό πραγματοποιήσαμε </w:t>
      </w:r>
      <w:proofErr w:type="spellStart"/>
      <w:r w:rsidR="00DC534D" w:rsidRPr="00CC2AE0">
        <w:rPr>
          <w:rFonts w:asciiTheme="minorHAnsi" w:eastAsiaTheme="minorHAnsi" w:hAnsiTheme="minorHAnsi" w:cstheme="minorBidi"/>
          <w:bCs w:val="0"/>
          <w:kern w:val="0"/>
          <w:sz w:val="22"/>
          <w:szCs w:val="22"/>
          <w:lang w:eastAsia="en-US"/>
        </w:rPr>
        <w:t>online</w:t>
      </w:r>
      <w:proofErr w:type="spellEnd"/>
      <w:r w:rsidR="00DC534D" w:rsidRPr="00CC2AE0">
        <w:rPr>
          <w:rFonts w:asciiTheme="minorHAnsi" w:eastAsiaTheme="minorHAnsi" w:hAnsiTheme="minorHAnsi" w:cstheme="minorBidi"/>
          <w:bCs w:val="0"/>
          <w:kern w:val="0"/>
          <w:sz w:val="22"/>
          <w:szCs w:val="22"/>
          <w:lang w:eastAsia="en-US"/>
        </w:rPr>
        <w:t xml:space="preserve"> συναντήσεις</w:t>
      </w:r>
      <w:r w:rsidR="00DC534D" w:rsidRPr="00DA5541">
        <w:rPr>
          <w:rFonts w:asciiTheme="minorHAnsi" w:eastAsiaTheme="minorHAnsi" w:hAnsiTheme="minorHAnsi" w:cstheme="minorBidi"/>
          <w:b w:val="0"/>
          <w:bCs w:val="0"/>
          <w:kern w:val="0"/>
          <w:sz w:val="22"/>
          <w:szCs w:val="22"/>
          <w:lang w:eastAsia="en-US"/>
        </w:rPr>
        <w:t xml:space="preserve"> με τους εταίρους μας και στοχεύουμε στην ενίσχυση της επικοινωνίας μας μέσω </w:t>
      </w:r>
      <w:proofErr w:type="spellStart"/>
      <w:r w:rsidR="00DC534D" w:rsidRPr="00DA5541">
        <w:rPr>
          <w:rFonts w:asciiTheme="minorHAnsi" w:eastAsiaTheme="minorHAnsi" w:hAnsiTheme="minorHAnsi" w:cstheme="minorBidi"/>
          <w:b w:val="0"/>
          <w:bCs w:val="0"/>
          <w:kern w:val="0"/>
          <w:sz w:val="22"/>
          <w:szCs w:val="22"/>
          <w:lang w:eastAsia="en-US"/>
        </w:rPr>
        <w:t>virtual</w:t>
      </w:r>
      <w:proofErr w:type="spellEnd"/>
      <w:r w:rsidR="00DC534D" w:rsidRPr="00DA5541">
        <w:rPr>
          <w:rFonts w:asciiTheme="minorHAnsi" w:eastAsiaTheme="minorHAnsi" w:hAnsiTheme="minorHAnsi" w:cstheme="minorBidi"/>
          <w:b w:val="0"/>
          <w:bCs w:val="0"/>
          <w:kern w:val="0"/>
          <w:sz w:val="22"/>
          <w:szCs w:val="22"/>
          <w:lang w:eastAsia="en-US"/>
        </w:rPr>
        <w:t xml:space="preserve"> </w:t>
      </w:r>
      <w:proofErr w:type="spellStart"/>
      <w:r w:rsidR="00DC534D" w:rsidRPr="00DA5541">
        <w:rPr>
          <w:rFonts w:asciiTheme="minorHAnsi" w:eastAsiaTheme="minorHAnsi" w:hAnsiTheme="minorHAnsi" w:cstheme="minorBidi"/>
          <w:b w:val="0"/>
          <w:bCs w:val="0"/>
          <w:kern w:val="0"/>
          <w:sz w:val="22"/>
          <w:szCs w:val="22"/>
          <w:lang w:eastAsia="en-US"/>
        </w:rPr>
        <w:t>meetings</w:t>
      </w:r>
      <w:proofErr w:type="spellEnd"/>
      <w:r w:rsidR="00DC534D" w:rsidRPr="00DA5541">
        <w:rPr>
          <w:rFonts w:asciiTheme="minorHAnsi" w:eastAsiaTheme="minorHAnsi" w:hAnsiTheme="minorHAnsi" w:cstheme="minorBidi"/>
          <w:b w:val="0"/>
          <w:bCs w:val="0"/>
          <w:kern w:val="0"/>
          <w:sz w:val="22"/>
          <w:szCs w:val="22"/>
          <w:lang w:eastAsia="en-US"/>
        </w:rPr>
        <w:t xml:space="preserve"> όπου αυτό είναι εφικτό. </w:t>
      </w:r>
      <w:r w:rsidRPr="00DA5541">
        <w:rPr>
          <w:rFonts w:asciiTheme="minorHAnsi" w:eastAsiaTheme="minorHAnsi" w:hAnsiTheme="minorHAnsi" w:cstheme="minorBidi"/>
          <w:b w:val="0"/>
          <w:bCs w:val="0"/>
          <w:kern w:val="0"/>
          <w:sz w:val="22"/>
          <w:szCs w:val="22"/>
          <w:lang w:eastAsia="en-US"/>
        </w:rPr>
        <w:t xml:space="preserve">Συνεπώς, η ανάγκη </w:t>
      </w:r>
      <w:r w:rsidR="00A338A8" w:rsidRPr="00DA5541">
        <w:rPr>
          <w:rFonts w:asciiTheme="minorHAnsi" w:eastAsiaTheme="minorHAnsi" w:hAnsiTheme="minorHAnsi" w:cstheme="minorBidi"/>
          <w:b w:val="0"/>
          <w:bCs w:val="0"/>
          <w:kern w:val="0"/>
          <w:sz w:val="22"/>
          <w:szCs w:val="22"/>
          <w:lang w:eastAsia="en-US"/>
        </w:rPr>
        <w:t xml:space="preserve">για συνέχιση των ευρωπαϊκών </w:t>
      </w:r>
      <w:r w:rsidRPr="00DA5541">
        <w:rPr>
          <w:rFonts w:asciiTheme="minorHAnsi" w:eastAsiaTheme="minorHAnsi" w:hAnsiTheme="minorHAnsi" w:cstheme="minorBidi"/>
          <w:b w:val="0"/>
          <w:bCs w:val="0"/>
          <w:kern w:val="0"/>
          <w:sz w:val="22"/>
          <w:szCs w:val="22"/>
          <w:lang w:eastAsia="en-US"/>
        </w:rPr>
        <w:t xml:space="preserve">προγραμμάτων </w:t>
      </w:r>
      <w:proofErr w:type="spellStart"/>
      <w:r w:rsidR="00A338A8" w:rsidRPr="00DA5541">
        <w:rPr>
          <w:rFonts w:asciiTheme="minorHAnsi" w:eastAsiaTheme="minorHAnsi" w:hAnsiTheme="minorHAnsi" w:cstheme="minorBidi"/>
          <w:b w:val="0"/>
          <w:bCs w:val="0"/>
          <w:kern w:val="0"/>
          <w:sz w:val="22"/>
          <w:szCs w:val="22"/>
          <w:lang w:eastAsia="en-US"/>
        </w:rPr>
        <w:t>Erasmus</w:t>
      </w:r>
      <w:proofErr w:type="spellEnd"/>
      <w:r w:rsidR="00A338A8" w:rsidRPr="00DA5541">
        <w:rPr>
          <w:rFonts w:asciiTheme="minorHAnsi" w:eastAsiaTheme="minorHAnsi" w:hAnsiTheme="minorHAnsi" w:cstheme="minorBidi"/>
          <w:b w:val="0"/>
          <w:bCs w:val="0"/>
          <w:kern w:val="0"/>
          <w:sz w:val="22"/>
          <w:szCs w:val="22"/>
          <w:lang w:eastAsia="en-US"/>
        </w:rPr>
        <w:t>+ από εκπαιδευτικούς και μαθητές</w:t>
      </w:r>
      <w:r w:rsidRPr="00DA5541">
        <w:rPr>
          <w:rFonts w:asciiTheme="minorHAnsi" w:eastAsiaTheme="minorHAnsi" w:hAnsiTheme="minorHAnsi" w:cstheme="minorBidi"/>
          <w:b w:val="0"/>
          <w:bCs w:val="0"/>
          <w:kern w:val="0"/>
          <w:sz w:val="22"/>
          <w:szCs w:val="22"/>
          <w:lang w:eastAsia="en-US"/>
        </w:rPr>
        <w:t xml:space="preserve"> κρίνεται επιτακτική όσο ποτέ άλλοτε</w:t>
      </w:r>
      <w:r w:rsidR="00A338A8" w:rsidRPr="00DA5541">
        <w:rPr>
          <w:rFonts w:asciiTheme="minorHAnsi" w:eastAsiaTheme="minorHAnsi" w:hAnsiTheme="minorHAnsi" w:cstheme="minorBidi"/>
          <w:b w:val="0"/>
          <w:bCs w:val="0"/>
          <w:kern w:val="0"/>
          <w:sz w:val="22"/>
          <w:szCs w:val="22"/>
          <w:lang w:eastAsia="en-US"/>
        </w:rPr>
        <w:t>.</w:t>
      </w:r>
    </w:p>
    <w:p w14:paraId="7FDC12CD" w14:textId="7523BC9A" w:rsidR="00A338A8" w:rsidRPr="00DA5541" w:rsidRDefault="00A338A8"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p>
    <w:p w14:paraId="38CA3B1C" w14:textId="26F46628" w:rsidR="00A338A8" w:rsidRDefault="00A338A8"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Οι εκπαιδευτικοί και οι μαθητές του </w:t>
      </w:r>
      <w:r w:rsidRPr="00CC2AE0">
        <w:rPr>
          <w:rFonts w:asciiTheme="minorHAnsi" w:eastAsiaTheme="minorHAnsi" w:hAnsiTheme="minorHAnsi" w:cstheme="minorBidi"/>
          <w:bCs w:val="0"/>
          <w:kern w:val="0"/>
          <w:sz w:val="22"/>
          <w:szCs w:val="22"/>
          <w:lang w:eastAsia="en-US"/>
        </w:rPr>
        <w:t>2ου Δημοτικού Σχολείου</w:t>
      </w:r>
      <w:r>
        <w:rPr>
          <w:rFonts w:asciiTheme="minorHAnsi" w:eastAsiaTheme="minorHAnsi" w:hAnsiTheme="minorHAnsi" w:cstheme="minorBidi"/>
          <w:b w:val="0"/>
          <w:bCs w:val="0"/>
          <w:kern w:val="0"/>
          <w:sz w:val="22"/>
          <w:szCs w:val="22"/>
          <w:lang w:eastAsia="en-US"/>
        </w:rPr>
        <w:t xml:space="preserve"> </w:t>
      </w:r>
      <w:r w:rsidR="00941604">
        <w:rPr>
          <w:rFonts w:asciiTheme="minorHAnsi" w:eastAsiaTheme="minorHAnsi" w:hAnsiTheme="minorHAnsi" w:cstheme="minorBidi"/>
          <w:b w:val="0"/>
          <w:bCs w:val="0"/>
          <w:kern w:val="0"/>
          <w:sz w:val="22"/>
          <w:szCs w:val="22"/>
          <w:lang w:eastAsia="en-US"/>
        </w:rPr>
        <w:t>συνεχίζου</w:t>
      </w:r>
      <w:r w:rsidR="0045787F">
        <w:rPr>
          <w:rFonts w:asciiTheme="minorHAnsi" w:eastAsiaTheme="minorHAnsi" w:hAnsiTheme="minorHAnsi" w:cstheme="minorBidi"/>
          <w:b w:val="0"/>
          <w:bCs w:val="0"/>
          <w:kern w:val="0"/>
          <w:sz w:val="22"/>
          <w:szCs w:val="22"/>
          <w:lang w:eastAsia="en-US"/>
        </w:rPr>
        <w:t xml:space="preserve">ν απρόσκοπτα </w:t>
      </w:r>
      <w:r w:rsidR="00941604">
        <w:rPr>
          <w:rFonts w:asciiTheme="minorHAnsi" w:eastAsiaTheme="minorHAnsi" w:hAnsiTheme="minorHAnsi" w:cstheme="minorBidi"/>
          <w:b w:val="0"/>
          <w:bCs w:val="0"/>
          <w:kern w:val="0"/>
          <w:sz w:val="22"/>
          <w:szCs w:val="22"/>
          <w:lang w:eastAsia="en-US"/>
        </w:rPr>
        <w:t>την προσπάθεια</w:t>
      </w:r>
      <w:r w:rsidR="0045787F">
        <w:rPr>
          <w:rFonts w:asciiTheme="minorHAnsi" w:eastAsiaTheme="minorHAnsi" w:hAnsiTheme="minorHAnsi" w:cstheme="minorBidi"/>
          <w:b w:val="0"/>
          <w:bCs w:val="0"/>
          <w:kern w:val="0"/>
          <w:sz w:val="22"/>
          <w:szCs w:val="22"/>
          <w:lang w:eastAsia="en-US"/>
        </w:rPr>
        <w:t xml:space="preserve"> να ενισχύσουν τόσο την </w:t>
      </w:r>
      <w:r w:rsidR="00941604">
        <w:rPr>
          <w:rFonts w:asciiTheme="minorHAnsi" w:eastAsiaTheme="minorHAnsi" w:hAnsiTheme="minorHAnsi" w:cstheme="minorBidi"/>
          <w:b w:val="0"/>
          <w:bCs w:val="0"/>
          <w:kern w:val="0"/>
          <w:sz w:val="22"/>
          <w:szCs w:val="22"/>
          <w:lang w:eastAsia="en-US"/>
        </w:rPr>
        <w:t xml:space="preserve">εξωστρέφεια </w:t>
      </w:r>
      <w:r w:rsidR="0045787F">
        <w:rPr>
          <w:rFonts w:asciiTheme="minorHAnsi" w:eastAsiaTheme="minorHAnsi" w:hAnsiTheme="minorHAnsi" w:cstheme="minorBidi"/>
          <w:b w:val="0"/>
          <w:bCs w:val="0"/>
          <w:kern w:val="0"/>
          <w:sz w:val="22"/>
          <w:szCs w:val="22"/>
          <w:lang w:eastAsia="en-US"/>
        </w:rPr>
        <w:t>όσ</w:t>
      </w:r>
      <w:r w:rsidR="00941604">
        <w:rPr>
          <w:rFonts w:asciiTheme="minorHAnsi" w:eastAsiaTheme="minorHAnsi" w:hAnsiTheme="minorHAnsi" w:cstheme="minorBidi"/>
          <w:b w:val="0"/>
          <w:bCs w:val="0"/>
          <w:kern w:val="0"/>
          <w:sz w:val="22"/>
          <w:szCs w:val="22"/>
          <w:lang w:eastAsia="en-US"/>
        </w:rPr>
        <w:t>ο</w:t>
      </w:r>
      <w:r w:rsidR="0045787F">
        <w:rPr>
          <w:rFonts w:asciiTheme="minorHAnsi" w:eastAsiaTheme="minorHAnsi" w:hAnsiTheme="minorHAnsi" w:cstheme="minorBidi"/>
          <w:b w:val="0"/>
          <w:bCs w:val="0"/>
          <w:kern w:val="0"/>
          <w:sz w:val="22"/>
          <w:szCs w:val="22"/>
          <w:lang w:eastAsia="en-US"/>
        </w:rPr>
        <w:t xml:space="preserve"> και το</w:t>
      </w:r>
      <w:r w:rsidR="00941604">
        <w:rPr>
          <w:rFonts w:asciiTheme="minorHAnsi" w:eastAsiaTheme="minorHAnsi" w:hAnsiTheme="minorHAnsi" w:cstheme="minorBidi"/>
          <w:b w:val="0"/>
          <w:bCs w:val="0"/>
          <w:kern w:val="0"/>
          <w:sz w:val="22"/>
          <w:szCs w:val="22"/>
          <w:lang w:eastAsia="en-US"/>
        </w:rPr>
        <w:t xml:space="preserve"> ευρωπαϊκό προφίλ </w:t>
      </w:r>
      <w:r w:rsidR="0045787F">
        <w:rPr>
          <w:rFonts w:asciiTheme="minorHAnsi" w:eastAsiaTheme="minorHAnsi" w:hAnsiTheme="minorHAnsi" w:cstheme="minorBidi"/>
          <w:b w:val="0"/>
          <w:bCs w:val="0"/>
          <w:kern w:val="0"/>
          <w:sz w:val="22"/>
          <w:szCs w:val="22"/>
          <w:lang w:eastAsia="en-US"/>
        </w:rPr>
        <w:t xml:space="preserve">της σχολικής τους κοινότητας αλλά </w:t>
      </w:r>
      <w:r w:rsidR="00941604">
        <w:rPr>
          <w:rFonts w:asciiTheme="minorHAnsi" w:eastAsiaTheme="minorHAnsi" w:hAnsiTheme="minorHAnsi" w:cstheme="minorBidi"/>
          <w:b w:val="0"/>
          <w:bCs w:val="0"/>
          <w:kern w:val="0"/>
          <w:sz w:val="22"/>
          <w:szCs w:val="22"/>
          <w:lang w:eastAsia="en-US"/>
        </w:rPr>
        <w:t>και να διευρύνουν τ</w:t>
      </w:r>
      <w:r w:rsidR="0045787F">
        <w:rPr>
          <w:rFonts w:asciiTheme="minorHAnsi" w:eastAsiaTheme="minorHAnsi" w:hAnsiTheme="minorHAnsi" w:cstheme="minorBidi"/>
          <w:b w:val="0"/>
          <w:bCs w:val="0"/>
          <w:kern w:val="0"/>
          <w:sz w:val="22"/>
          <w:szCs w:val="22"/>
          <w:lang w:eastAsia="en-US"/>
        </w:rPr>
        <w:t xml:space="preserve">η </w:t>
      </w:r>
      <w:r w:rsidR="00941604">
        <w:rPr>
          <w:rFonts w:asciiTheme="minorHAnsi" w:eastAsiaTheme="minorHAnsi" w:hAnsiTheme="minorHAnsi" w:cstheme="minorBidi"/>
          <w:b w:val="0"/>
          <w:bCs w:val="0"/>
          <w:kern w:val="0"/>
          <w:sz w:val="22"/>
          <w:szCs w:val="22"/>
          <w:lang w:eastAsia="en-US"/>
        </w:rPr>
        <w:t>συνεργασία τους με ευρωπαϊκά σχολεία.</w:t>
      </w:r>
    </w:p>
    <w:p w14:paraId="082F4AC5" w14:textId="6A041464" w:rsidR="00347984" w:rsidRDefault="00CC2AE0"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noProof/>
          <w:kern w:val="0"/>
          <w:sz w:val="22"/>
          <w:szCs w:val="22"/>
        </w:rPr>
        <w:drawing>
          <wp:anchor distT="0" distB="0" distL="114300" distR="114300" simplePos="0" relativeHeight="251658240" behindDoc="0" locked="0" layoutInCell="1" allowOverlap="1" wp14:anchorId="687988B2" wp14:editId="40F506AE">
            <wp:simplePos x="0" y="0"/>
            <wp:positionH relativeFrom="column">
              <wp:posOffset>47625</wp:posOffset>
            </wp:positionH>
            <wp:positionV relativeFrom="paragraph">
              <wp:posOffset>88900</wp:posOffset>
            </wp:positionV>
            <wp:extent cx="2948305" cy="2057400"/>
            <wp:effectExtent l="0" t="0" r="444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JPG"/>
                    <pic:cNvPicPr/>
                  </pic:nvPicPr>
                  <pic:blipFill>
                    <a:blip r:embed="rId8">
                      <a:extLst>
                        <a:ext uri="{28A0092B-C50C-407E-A947-70E740481C1C}">
                          <a14:useLocalDpi xmlns:a14="http://schemas.microsoft.com/office/drawing/2010/main" val="0"/>
                        </a:ext>
                      </a:extLst>
                    </a:blip>
                    <a:stretch>
                      <a:fillRect/>
                    </a:stretch>
                  </pic:blipFill>
                  <pic:spPr>
                    <a:xfrm>
                      <a:off x="0" y="0"/>
                      <a:ext cx="2948305" cy="205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F7A55D8" wp14:editId="398F42DB">
            <wp:simplePos x="0" y="0"/>
            <wp:positionH relativeFrom="column">
              <wp:posOffset>3486150</wp:posOffset>
            </wp:positionH>
            <wp:positionV relativeFrom="paragraph">
              <wp:posOffset>88900</wp:posOffset>
            </wp:positionV>
            <wp:extent cx="3143885" cy="20574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JPG"/>
                    <pic:cNvPicPr/>
                  </pic:nvPicPr>
                  <pic:blipFill>
                    <a:blip r:embed="rId9">
                      <a:extLst>
                        <a:ext uri="{28A0092B-C50C-407E-A947-70E740481C1C}">
                          <a14:useLocalDpi xmlns:a14="http://schemas.microsoft.com/office/drawing/2010/main" val="0"/>
                        </a:ext>
                      </a:extLst>
                    </a:blip>
                    <a:stretch>
                      <a:fillRect/>
                    </a:stretch>
                  </pic:blipFill>
                  <pic:spPr>
                    <a:xfrm>
                      <a:off x="0" y="0"/>
                      <a:ext cx="3143885" cy="2057400"/>
                    </a:xfrm>
                    <a:prstGeom prst="rect">
                      <a:avLst/>
                    </a:prstGeom>
                  </pic:spPr>
                </pic:pic>
              </a:graphicData>
            </a:graphic>
            <wp14:sizeRelH relativeFrom="page">
              <wp14:pctWidth>0</wp14:pctWidth>
            </wp14:sizeRelH>
            <wp14:sizeRelV relativeFrom="page">
              <wp14:pctHeight>0</wp14:pctHeight>
            </wp14:sizeRelV>
          </wp:anchor>
        </w:drawing>
      </w:r>
    </w:p>
    <w:p w14:paraId="195415CD" w14:textId="3B0D7FE2" w:rsidR="00347984" w:rsidRDefault="00347984"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p>
    <w:p w14:paraId="414A65BB" w14:textId="5D801884" w:rsidR="00941604" w:rsidRDefault="00941604" w:rsidP="0098077F">
      <w:pPr>
        <w:pStyle w:val="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eastAsia="en-US"/>
        </w:rPr>
      </w:pPr>
    </w:p>
    <w:p w14:paraId="163FE049" w14:textId="30E6D6FF" w:rsidR="00D42CA5" w:rsidRPr="0098077F" w:rsidRDefault="00CC2AE0" w:rsidP="00D42CA5">
      <w:pPr>
        <w:jc w:val="both"/>
      </w:pPr>
      <w:r>
        <w:rPr>
          <w:noProof/>
          <w:lang w:eastAsia="el-GR"/>
        </w:rPr>
        <w:drawing>
          <wp:anchor distT="0" distB="0" distL="114300" distR="114300" simplePos="0" relativeHeight="251661312" behindDoc="0" locked="0" layoutInCell="1" allowOverlap="1" wp14:anchorId="74594B39" wp14:editId="0A149F10">
            <wp:simplePos x="0" y="0"/>
            <wp:positionH relativeFrom="column">
              <wp:posOffset>4543425</wp:posOffset>
            </wp:positionH>
            <wp:positionV relativeFrom="paragraph">
              <wp:posOffset>1710690</wp:posOffset>
            </wp:positionV>
            <wp:extent cx="775335" cy="733425"/>
            <wp:effectExtent l="0" t="0" r="5715"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Lo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335" cy="733425"/>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14:anchorId="28C5BC44" wp14:editId="002CE322">
            <wp:simplePos x="0" y="0"/>
            <wp:positionH relativeFrom="column">
              <wp:posOffset>1152525</wp:posOffset>
            </wp:positionH>
            <wp:positionV relativeFrom="paragraph">
              <wp:posOffset>1510030</wp:posOffset>
            </wp:positionV>
            <wp:extent cx="733425" cy="1036320"/>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3632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45720" distB="45720" distL="114300" distR="114300" simplePos="0" relativeHeight="251663360" behindDoc="0" locked="0" layoutInCell="1" allowOverlap="1" wp14:anchorId="35E35D58" wp14:editId="22D2B394">
                <wp:simplePos x="0" y="0"/>
                <wp:positionH relativeFrom="column">
                  <wp:posOffset>466725</wp:posOffset>
                </wp:positionH>
                <wp:positionV relativeFrom="paragraph">
                  <wp:posOffset>2446020</wp:posOffset>
                </wp:positionV>
                <wp:extent cx="2143125" cy="140462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noFill/>
                        <a:ln w="9525">
                          <a:noFill/>
                          <a:miter lim="800000"/>
                          <a:headEnd/>
                          <a:tailEnd/>
                        </a:ln>
                      </wps:spPr>
                      <wps:txbx>
                        <w:txbxContent>
                          <w:p w14:paraId="4F9045BD" w14:textId="6350F7F3" w:rsidR="00347984" w:rsidRPr="00347984" w:rsidRDefault="00347984" w:rsidP="00347984">
                            <w:pPr>
                              <w:spacing w:after="0"/>
                              <w:jc w:val="center"/>
                              <w:rPr>
                                <w:b/>
                                <w:color w:val="FF0000"/>
                              </w:rPr>
                            </w:pPr>
                            <w:r w:rsidRPr="00347984">
                              <w:rPr>
                                <w:b/>
                                <w:color w:val="FF0000"/>
                              </w:rPr>
                              <w:t>Καλύτερο Λογότυπο για το έργο</w:t>
                            </w:r>
                          </w:p>
                          <w:p w14:paraId="2FE445A8" w14:textId="39728B5F" w:rsidR="00347984" w:rsidRPr="001137A2" w:rsidRDefault="00347984" w:rsidP="00347984">
                            <w:pPr>
                              <w:spacing w:after="0"/>
                              <w:jc w:val="center"/>
                              <w:rPr>
                                <w:b/>
                              </w:rPr>
                            </w:pPr>
                            <w:r w:rsidRPr="00347984">
                              <w:rPr>
                                <w:b/>
                                <w:color w:val="FF0000"/>
                              </w:rPr>
                              <w:t>«</w:t>
                            </w:r>
                            <w:r w:rsidRPr="00347984">
                              <w:rPr>
                                <w:b/>
                                <w:color w:val="FF0000"/>
                                <w:lang w:val="en-US"/>
                              </w:rPr>
                              <w:t>Diversity</w:t>
                            </w:r>
                            <w:r w:rsidRPr="001137A2">
                              <w:rPr>
                                <w:b/>
                                <w:color w:val="FF0000"/>
                              </w:rPr>
                              <w:t xml:space="preserve"> </w:t>
                            </w:r>
                            <w:r w:rsidRPr="00347984">
                              <w:rPr>
                                <w:b/>
                                <w:color w:val="FF0000"/>
                                <w:lang w:val="en-US"/>
                              </w:rPr>
                              <w:t>Makes</w:t>
                            </w:r>
                            <w:r w:rsidRPr="001137A2">
                              <w:rPr>
                                <w:b/>
                                <w:color w:val="FF0000"/>
                              </w:rPr>
                              <w:t xml:space="preserve"> </w:t>
                            </w:r>
                            <w:r w:rsidRPr="00347984">
                              <w:rPr>
                                <w:b/>
                                <w:color w:val="FF0000"/>
                                <w:lang w:val="en-US"/>
                              </w:rPr>
                              <w:t>Union</w:t>
                            </w:r>
                            <w:r w:rsidRPr="001137A2">
                              <w:rPr>
                                <w:b/>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5E35D58" id="_x0000_t202" coordsize="21600,21600" o:spt="202" path="m,l,21600r21600,l21600,xe">
                <v:stroke joinstyle="miter"/>
                <v:path gradientshapeok="t" o:connecttype="rect"/>
              </v:shapetype>
              <v:shape id="Πλαίσιο κειμένου 2" o:spid="_x0000_s1026" type="#_x0000_t202" style="position:absolute;left:0;text-align:left;margin-left:36.75pt;margin-top:192.6pt;width:16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" filled="f" stroked="f">
                <v:textbox style="mso-fit-shape-to-text:t">
                  <w:txbxContent>
                    <w:p w14:paraId="4F9045BD" w14:textId="6350F7F3" w:rsidR="00347984" w:rsidRPr="00347984" w:rsidRDefault="00347984" w:rsidP="00347984">
                      <w:pPr>
                        <w:spacing w:after="0"/>
                        <w:jc w:val="center"/>
                        <w:rPr>
                          <w:b/>
                          <w:color w:val="FF0000"/>
                        </w:rPr>
                      </w:pPr>
                      <w:r w:rsidRPr="00347984">
                        <w:rPr>
                          <w:b/>
                          <w:color w:val="FF0000"/>
                        </w:rPr>
                        <w:t>Καλύτερο Λογότυπο για το έργο</w:t>
                      </w:r>
                    </w:p>
                    <w:p w14:paraId="2FE445A8" w14:textId="39728B5F" w:rsidR="00347984" w:rsidRPr="00347984" w:rsidRDefault="00347984" w:rsidP="00347984">
                      <w:pPr>
                        <w:spacing w:after="0"/>
                        <w:jc w:val="center"/>
                        <w:rPr>
                          <w:b/>
                          <w:lang w:val="en-US"/>
                        </w:rPr>
                      </w:pPr>
                      <w:r w:rsidRPr="00347984">
                        <w:rPr>
                          <w:b/>
                          <w:color w:val="FF0000"/>
                        </w:rPr>
                        <w:t>«</w:t>
                      </w:r>
                      <w:r w:rsidRPr="00347984">
                        <w:rPr>
                          <w:b/>
                          <w:color w:val="FF0000"/>
                          <w:lang w:val="en-US"/>
                        </w:rPr>
                        <w:t>Diversity Makes Union”</w:t>
                      </w:r>
                    </w:p>
                  </w:txbxContent>
                </v:textbox>
                <w10:wrap type="square"/>
              </v:shape>
            </w:pict>
          </mc:Fallback>
        </mc:AlternateContent>
      </w:r>
      <w:r w:rsidR="00347984">
        <w:rPr>
          <w:noProof/>
          <w:lang w:eastAsia="el-GR"/>
        </w:rPr>
        <mc:AlternateContent>
          <mc:Choice Requires="wps">
            <w:drawing>
              <wp:anchor distT="45720" distB="45720" distL="114300" distR="114300" simplePos="0" relativeHeight="251665408" behindDoc="0" locked="0" layoutInCell="1" allowOverlap="1" wp14:anchorId="39A081FE" wp14:editId="71466AB4">
                <wp:simplePos x="0" y="0"/>
                <wp:positionH relativeFrom="column">
                  <wp:posOffset>3819525</wp:posOffset>
                </wp:positionH>
                <wp:positionV relativeFrom="paragraph">
                  <wp:posOffset>2740025</wp:posOffset>
                </wp:positionV>
                <wp:extent cx="2305050" cy="1404620"/>
                <wp:effectExtent l="0" t="0" r="0" b="0"/>
                <wp:wrapSquare wrapText="bothSides"/>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noFill/>
                        <a:ln w="9525">
                          <a:noFill/>
                          <a:miter lim="800000"/>
                          <a:headEnd/>
                          <a:tailEnd/>
                        </a:ln>
                      </wps:spPr>
                      <wps:txbx>
                        <w:txbxContent>
                          <w:p w14:paraId="4AFF725B" w14:textId="77777777" w:rsidR="00347984" w:rsidRPr="001137A2" w:rsidRDefault="00347984" w:rsidP="00347984">
                            <w:pPr>
                              <w:spacing w:after="0"/>
                              <w:jc w:val="center"/>
                              <w:rPr>
                                <w:b/>
                                <w:color w:val="FF0000"/>
                                <w:lang w:val="en-US"/>
                              </w:rPr>
                            </w:pPr>
                            <w:r w:rsidRPr="00347984">
                              <w:rPr>
                                <w:b/>
                                <w:color w:val="FF0000"/>
                              </w:rPr>
                              <w:t>Καλύτερο</w:t>
                            </w:r>
                            <w:r w:rsidRPr="001137A2">
                              <w:rPr>
                                <w:b/>
                                <w:color w:val="FF0000"/>
                                <w:lang w:val="en-US"/>
                              </w:rPr>
                              <w:t xml:space="preserve"> </w:t>
                            </w:r>
                            <w:r w:rsidRPr="00347984">
                              <w:rPr>
                                <w:b/>
                                <w:color w:val="FF0000"/>
                              </w:rPr>
                              <w:t>Λογότυπο</w:t>
                            </w:r>
                            <w:r w:rsidRPr="001137A2">
                              <w:rPr>
                                <w:b/>
                                <w:color w:val="FF0000"/>
                                <w:lang w:val="en-US"/>
                              </w:rPr>
                              <w:t xml:space="preserve"> </w:t>
                            </w:r>
                            <w:r w:rsidRPr="00347984">
                              <w:rPr>
                                <w:b/>
                                <w:color w:val="FF0000"/>
                              </w:rPr>
                              <w:t>για</w:t>
                            </w:r>
                            <w:r w:rsidRPr="001137A2">
                              <w:rPr>
                                <w:b/>
                                <w:color w:val="FF0000"/>
                                <w:lang w:val="en-US"/>
                              </w:rPr>
                              <w:t xml:space="preserve"> </w:t>
                            </w:r>
                            <w:r w:rsidRPr="00347984">
                              <w:rPr>
                                <w:b/>
                                <w:color w:val="FF0000"/>
                              </w:rPr>
                              <w:t>το</w:t>
                            </w:r>
                            <w:r w:rsidRPr="001137A2">
                              <w:rPr>
                                <w:b/>
                                <w:color w:val="FF0000"/>
                                <w:lang w:val="en-US"/>
                              </w:rPr>
                              <w:t xml:space="preserve"> </w:t>
                            </w:r>
                            <w:r w:rsidRPr="00347984">
                              <w:rPr>
                                <w:b/>
                                <w:color w:val="FF0000"/>
                              </w:rPr>
                              <w:t>έργο</w:t>
                            </w:r>
                          </w:p>
                          <w:p w14:paraId="44D2DDD5" w14:textId="79671593" w:rsidR="00347984" w:rsidRPr="00347984" w:rsidRDefault="00347984" w:rsidP="00347984">
                            <w:pPr>
                              <w:spacing w:after="0"/>
                              <w:jc w:val="center"/>
                              <w:rPr>
                                <w:b/>
                                <w:lang w:val="en-US"/>
                              </w:rPr>
                            </w:pPr>
                            <w:r w:rsidRPr="00347984">
                              <w:rPr>
                                <w:b/>
                                <w:color w:val="FF0000"/>
                                <w:lang w:val="en-US"/>
                              </w:rPr>
                              <w:t>«</w:t>
                            </w:r>
                            <w:r>
                              <w:rPr>
                                <w:b/>
                                <w:color w:val="FF0000"/>
                                <w:lang w:val="en-US"/>
                              </w:rPr>
                              <w:t>Europe: the puzzle of Diversity”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9A081FE" id="_x0000_s1027" type="#_x0000_t202" style="position:absolute;left:0;text-align:left;margin-left:300.75pt;margin-top:215.75pt;width:18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" filled="f" stroked="f">
                <v:textbox style="mso-fit-shape-to-text:t">
                  <w:txbxContent>
                    <w:p w14:paraId="4AFF725B" w14:textId="77777777" w:rsidR="00347984" w:rsidRPr="00347984" w:rsidRDefault="00347984" w:rsidP="00347984">
                      <w:pPr>
                        <w:spacing w:after="0"/>
                        <w:jc w:val="center"/>
                        <w:rPr>
                          <w:b/>
                          <w:color w:val="FF0000"/>
                        </w:rPr>
                      </w:pPr>
                      <w:r w:rsidRPr="00347984">
                        <w:rPr>
                          <w:b/>
                          <w:color w:val="FF0000"/>
                        </w:rPr>
                        <w:t>Καλύτερο Λογότυπο για το έργο</w:t>
                      </w:r>
                    </w:p>
                    <w:p w14:paraId="44D2DDD5" w14:textId="79671593" w:rsidR="00347984" w:rsidRPr="00347984" w:rsidRDefault="00347984" w:rsidP="00347984">
                      <w:pPr>
                        <w:spacing w:after="0"/>
                        <w:jc w:val="center"/>
                        <w:rPr>
                          <w:b/>
                          <w:lang w:val="en-US"/>
                        </w:rPr>
                      </w:pPr>
                      <w:r w:rsidRPr="00347984">
                        <w:rPr>
                          <w:b/>
                          <w:color w:val="FF0000"/>
                          <w:lang w:val="en-US"/>
                        </w:rPr>
                        <w:t>«</w:t>
                      </w:r>
                      <w:r>
                        <w:rPr>
                          <w:b/>
                          <w:color w:val="FF0000"/>
                          <w:lang w:val="en-US"/>
                        </w:rPr>
                        <w:t>Europe: the puzzle of Diversity”</w:t>
                      </w:r>
                    </w:p>
                  </w:txbxContent>
                </v:textbox>
                <w10:wrap type="square"/>
              </v:shape>
            </w:pict>
          </mc:Fallback>
        </mc:AlternateContent>
      </w:r>
    </w:p>
    <w:sectPr w:rsidR="00D42CA5" w:rsidRPr="0098077F" w:rsidSect="00D42C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37"/>
    <w:rsid w:val="000F7337"/>
    <w:rsid w:val="00112CF8"/>
    <w:rsid w:val="001137A2"/>
    <w:rsid w:val="00147E05"/>
    <w:rsid w:val="0020251C"/>
    <w:rsid w:val="002A338D"/>
    <w:rsid w:val="00347984"/>
    <w:rsid w:val="00353188"/>
    <w:rsid w:val="0045787F"/>
    <w:rsid w:val="004C1A50"/>
    <w:rsid w:val="005F1B2B"/>
    <w:rsid w:val="0064568F"/>
    <w:rsid w:val="0070025D"/>
    <w:rsid w:val="00705D8F"/>
    <w:rsid w:val="00892220"/>
    <w:rsid w:val="00941604"/>
    <w:rsid w:val="0098077F"/>
    <w:rsid w:val="00A338A8"/>
    <w:rsid w:val="00AE03B1"/>
    <w:rsid w:val="00CC2AE0"/>
    <w:rsid w:val="00D159CD"/>
    <w:rsid w:val="00D42CA5"/>
    <w:rsid w:val="00DA5541"/>
    <w:rsid w:val="00DC53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88"/>
  </w:style>
  <w:style w:type="paragraph" w:styleId="1">
    <w:name w:val="heading 1"/>
    <w:basedOn w:val="a"/>
    <w:link w:val="1Char"/>
    <w:uiPriority w:val="9"/>
    <w:qFormat/>
    <w:rsid w:val="00980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077F"/>
    <w:rPr>
      <w:rFonts w:ascii="Times New Roman" w:eastAsia="Times New Roman" w:hAnsi="Times New Roman" w:cs="Times New Roman"/>
      <w:b/>
      <w:bCs/>
      <w:kern w:val="36"/>
      <w:sz w:val="48"/>
      <w:szCs w:val="48"/>
      <w:lang w:eastAsia="el-GR"/>
    </w:rPr>
  </w:style>
  <w:style w:type="character" w:styleId="a3">
    <w:name w:val="Emphasis"/>
    <w:basedOn w:val="a0"/>
    <w:uiPriority w:val="20"/>
    <w:qFormat/>
    <w:rsid w:val="0098077F"/>
    <w:rPr>
      <w:i/>
      <w:iCs/>
    </w:rPr>
  </w:style>
  <w:style w:type="character" w:styleId="-">
    <w:name w:val="Hyperlink"/>
    <w:basedOn w:val="a0"/>
    <w:uiPriority w:val="99"/>
    <w:unhideWhenUsed/>
    <w:rsid w:val="00A338A8"/>
    <w:rPr>
      <w:color w:val="0563C1" w:themeColor="hyperlink"/>
      <w:u w:val="single"/>
    </w:rPr>
  </w:style>
  <w:style w:type="character" w:styleId="-0">
    <w:name w:val="FollowedHyperlink"/>
    <w:basedOn w:val="a0"/>
    <w:uiPriority w:val="99"/>
    <w:semiHidden/>
    <w:unhideWhenUsed/>
    <w:rsid w:val="00A338A8"/>
    <w:rPr>
      <w:color w:val="954F72" w:themeColor="followedHyperlink"/>
      <w:u w:val="single"/>
    </w:rPr>
  </w:style>
  <w:style w:type="character" w:styleId="a4">
    <w:name w:val="Strong"/>
    <w:basedOn w:val="a0"/>
    <w:uiPriority w:val="22"/>
    <w:qFormat/>
    <w:rsid w:val="00941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88"/>
  </w:style>
  <w:style w:type="paragraph" w:styleId="1">
    <w:name w:val="heading 1"/>
    <w:basedOn w:val="a"/>
    <w:link w:val="1Char"/>
    <w:uiPriority w:val="9"/>
    <w:qFormat/>
    <w:rsid w:val="00980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077F"/>
    <w:rPr>
      <w:rFonts w:ascii="Times New Roman" w:eastAsia="Times New Roman" w:hAnsi="Times New Roman" w:cs="Times New Roman"/>
      <w:b/>
      <w:bCs/>
      <w:kern w:val="36"/>
      <w:sz w:val="48"/>
      <w:szCs w:val="48"/>
      <w:lang w:eastAsia="el-GR"/>
    </w:rPr>
  </w:style>
  <w:style w:type="character" w:styleId="a3">
    <w:name w:val="Emphasis"/>
    <w:basedOn w:val="a0"/>
    <w:uiPriority w:val="20"/>
    <w:qFormat/>
    <w:rsid w:val="0098077F"/>
    <w:rPr>
      <w:i/>
      <w:iCs/>
    </w:rPr>
  </w:style>
  <w:style w:type="character" w:styleId="-">
    <w:name w:val="Hyperlink"/>
    <w:basedOn w:val="a0"/>
    <w:uiPriority w:val="99"/>
    <w:unhideWhenUsed/>
    <w:rsid w:val="00A338A8"/>
    <w:rPr>
      <w:color w:val="0563C1" w:themeColor="hyperlink"/>
      <w:u w:val="single"/>
    </w:rPr>
  </w:style>
  <w:style w:type="character" w:styleId="-0">
    <w:name w:val="FollowedHyperlink"/>
    <w:basedOn w:val="a0"/>
    <w:uiPriority w:val="99"/>
    <w:semiHidden/>
    <w:unhideWhenUsed/>
    <w:rsid w:val="00A338A8"/>
    <w:rPr>
      <w:color w:val="954F72" w:themeColor="followedHyperlink"/>
      <w:u w:val="single"/>
    </w:rPr>
  </w:style>
  <w:style w:type="character" w:styleId="a4">
    <w:name w:val="Strong"/>
    <w:basedOn w:val="a0"/>
    <w:uiPriority w:val="22"/>
    <w:qFormat/>
    <w:rsid w:val="00941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tes.google.com/view/puzzleofdiversity/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tes.google.com/view/diversity2019/home-page"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1F3C-73F4-4FC5-A328-24B589FB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2866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MULTIMEDIAPC</cp:lastModifiedBy>
  <cp:revision>3</cp:revision>
  <cp:lastPrinted>2021-01-06T18:53:00Z</cp:lastPrinted>
  <dcterms:created xsi:type="dcterms:W3CDTF">2021-02-25T12:01:00Z</dcterms:created>
  <dcterms:modified xsi:type="dcterms:W3CDTF">2021-02-26T01:50:00Z</dcterms:modified>
</cp:coreProperties>
</file>